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25"/>
        <w:gridCol w:w="324"/>
        <w:gridCol w:w="322"/>
        <w:gridCol w:w="317"/>
        <w:gridCol w:w="347"/>
        <w:gridCol w:w="347"/>
        <w:gridCol w:w="748"/>
        <w:gridCol w:w="674"/>
        <w:gridCol w:w="748"/>
        <w:gridCol w:w="1994"/>
        <w:gridCol w:w="748"/>
        <w:gridCol w:w="674"/>
        <w:gridCol w:w="748"/>
        <w:gridCol w:w="748"/>
        <w:gridCol w:w="674"/>
        <w:gridCol w:w="466"/>
      </w:tblGrid>
      <w:tr w:rsidR="003E507C" w:rsidRPr="004F1831" w:rsidTr="00EC5F84"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07C" w:rsidRPr="004F1831" w:rsidRDefault="00451E1D" w:rsidP="00451E1D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RMCGA</w:t>
            </w:r>
            <w:r w:rsidR="003E507C" w:rsidRPr="004F1831">
              <w:rPr>
                <w:lang w:val="en-US"/>
              </w:rPr>
              <w:t xml:space="preserve"> General Effect </w:t>
            </w:r>
            <w:r w:rsidR="00B04497">
              <w:rPr>
                <w:lang w:val="en-US"/>
              </w:rPr>
              <w:t xml:space="preserve">Cadet, </w:t>
            </w:r>
            <w:r>
              <w:rPr>
                <w:lang w:val="en-US"/>
              </w:rPr>
              <w:t>Middle School</w:t>
            </w:r>
            <w:r w:rsidR="00B04497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Novice Class</w:t>
            </w:r>
          </w:p>
        </w:tc>
      </w:tr>
      <w:tr w:rsidR="0026536F" w:rsidRPr="004F1831" w:rsidTr="00EC5F84">
        <w:tc>
          <w:tcPr>
            <w:tcW w:w="842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1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2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lang w:val="en-US"/>
              </w:rPr>
            </w:pPr>
            <w:r w:rsidRPr="004F1831">
              <w:rPr>
                <w:color w:val="FFFFFF" w:themeColor="background1"/>
                <w:lang w:val="en-US"/>
              </w:rPr>
              <w:t>POINTS OF COMPARISON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5</w:t>
            </w:r>
          </w:p>
        </w:tc>
      </w:tr>
      <w:tr w:rsidR="0026536F" w:rsidRPr="004F1831" w:rsidTr="00EC5F84"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Seldom Explores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Rarely Discovers</w:t>
            </w: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Sometimes Knows</w:t>
            </w:r>
          </w:p>
        </w:tc>
        <w:tc>
          <w:tcPr>
            <w:tcW w:w="1717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193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Frequently Understands</w:t>
            </w: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Always Applies</w:t>
            </w:r>
          </w:p>
        </w:tc>
      </w:tr>
      <w:tr w:rsidR="0026536F" w:rsidRPr="004F1831" w:rsidTr="00EC5F84">
        <w:tc>
          <w:tcPr>
            <w:tcW w:w="842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7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30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59</w:t>
            </w:r>
          </w:p>
        </w:tc>
        <w:tc>
          <w:tcPr>
            <w:tcW w:w="1717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60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89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90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100</w:t>
            </w:r>
          </w:p>
        </w:tc>
      </w:tr>
      <w:tr w:rsidR="0026536F" w:rsidRPr="004F1831" w:rsidTr="00EC5F84">
        <w:tc>
          <w:tcPr>
            <w:tcW w:w="280" w:type="dxa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0</w:t>
            </w:r>
          </w:p>
        </w:tc>
        <w:tc>
          <w:tcPr>
            <w:tcW w:w="281" w:type="dxa"/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7-13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14-21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22-29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30-39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40-49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50-59</w:t>
            </w:r>
          </w:p>
        </w:tc>
        <w:tc>
          <w:tcPr>
            <w:tcW w:w="1717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8"/>
                <w:szCs w:val="8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60-69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70-79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80-89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90-93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94-97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98-100</w:t>
            </w:r>
          </w:p>
        </w:tc>
      </w:tr>
      <w:tr w:rsidR="0026536F" w:rsidRPr="004F1831" w:rsidTr="00EC5F84">
        <w:tc>
          <w:tcPr>
            <w:tcW w:w="1788" w:type="dxa"/>
            <w:gridSpan w:val="6"/>
            <w:tcBorders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Amount of criteria met/ Amount of the time: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4 Some/Some</w:t>
            </w:r>
          </w:p>
        </w:tc>
        <w:tc>
          <w:tcPr>
            <w:tcW w:w="1717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5 Some/Some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</w:t>
            </w:r>
          </w:p>
        </w:tc>
      </w:tr>
      <w:tr w:rsidR="003E507C" w:rsidRPr="004F1831" w:rsidTr="00EC5F84">
        <w:tc>
          <w:tcPr>
            <w:tcW w:w="9071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Repertoire Effect – </w:t>
            </w:r>
            <w:r w:rsidR="005F13D6" w:rsidRPr="004F1831">
              <w:rPr>
                <w:lang w:val="en-US"/>
              </w:rPr>
              <w:t>At a</w:t>
            </w:r>
            <w:r w:rsidR="006B41C7" w:rsidRPr="004F1831">
              <w:rPr>
                <w:lang w:val="en-US"/>
              </w:rPr>
              <w:t xml:space="preserve"> starting, basic level, whose repertoire contained the greater: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 w:val="restart"/>
            <w:vAlign w:val="center"/>
          </w:tcPr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The program </w:t>
            </w:r>
          </w:p>
          <w:p w:rsidR="00350AF5" w:rsidRPr="00151877" w:rsidRDefault="00350AF5" w:rsidP="00350AF5">
            <w:pPr>
              <w:pStyle w:val="ListParagraph"/>
              <w:overflowPunct/>
              <w:autoSpaceDE/>
              <w:autoSpaceDN/>
              <w:adjustRightInd/>
              <w:ind w:left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is confused and unclear. </w:t>
            </w:r>
          </w:p>
          <w:p w:rsidR="003E507C" w:rsidRPr="00151877" w:rsidRDefault="003E507C" w:rsidP="00350AF5">
            <w:pPr>
              <w:pStyle w:val="ListParagraph"/>
              <w:overflowPunct/>
              <w:autoSpaceDE/>
              <w:autoSpaceDN/>
              <w:adjustRightInd/>
              <w:ind w:left="179"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</w:tcPr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May be clear. with some thought, although very undeveloped. </w:t>
            </w:r>
          </w:p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Concepts show seldom understanding of design. </w:t>
            </w:r>
          </w:p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Minimal PV. </w:t>
            </w:r>
          </w:p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Incomplete program limits </w:t>
            </w:r>
          </w:p>
          <w:p w:rsidR="003E507C" w:rsidRPr="00151877" w:rsidRDefault="00350AF5" w:rsidP="00350AF5">
            <w:pPr>
              <w:pStyle w:val="ListParagraph"/>
              <w:overflowPunct/>
              <w:autoSpaceDE/>
              <w:autoSpaceDN/>
              <w:adjustRightInd/>
              <w:ind w:left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scoring potential. </w:t>
            </w:r>
          </w:p>
        </w:tc>
        <w:tc>
          <w:tcPr>
            <w:tcW w:w="1933" w:type="dxa"/>
            <w:gridSpan w:val="3"/>
            <w:vAlign w:val="center"/>
          </w:tcPr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May be clear. with some thought, although undeveloped. </w:t>
            </w:r>
          </w:p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Concepts may show some understanding of design and are somewhat engaging. </w:t>
            </w:r>
          </w:p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Minimal or growing PV.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PROGRAM CONCEPT AND PRODUCTION VALUE</w:t>
            </w:r>
            <w:r w:rsidR="00151877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 xml:space="preserve"> (PV)</w:t>
            </w:r>
          </w:p>
        </w:tc>
        <w:tc>
          <w:tcPr>
            <w:tcW w:w="1933" w:type="dxa"/>
            <w:gridSpan w:val="3"/>
            <w:vAlign w:val="center"/>
          </w:tcPr>
          <w:p w:rsidR="0053296F" w:rsidRPr="00151877" w:rsidRDefault="0053296F" w:rsidP="005329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rFonts w:ascii="Calibri" w:hAnsi="Calibri"/>
                <w:sz w:val="14"/>
                <w:szCs w:val="14"/>
                <w:lang w:val="en-US"/>
              </w:rPr>
              <w:t>C</w:t>
            </w:r>
            <w:r w:rsidRPr="00151877">
              <w:rPr>
                <w:sz w:val="14"/>
                <w:szCs w:val="14"/>
                <w:lang w:val="en-US"/>
              </w:rPr>
              <w:t xml:space="preserve">lear, moderately developed, adequately correct and somewhat engaging. </w:t>
            </w:r>
          </w:p>
          <w:p w:rsidR="0053296F" w:rsidRPr="00151877" w:rsidRDefault="0053296F" w:rsidP="005329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Generally successful PV provides moderate enhancement at this level. </w:t>
            </w:r>
          </w:p>
          <w:p w:rsidR="003E507C" w:rsidRPr="00151877" w:rsidRDefault="0053296F" w:rsidP="005329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Program may still be a work in progress. </w:t>
            </w:r>
          </w:p>
        </w:tc>
        <w:tc>
          <w:tcPr>
            <w:tcW w:w="1695" w:type="dxa"/>
            <w:gridSpan w:val="3"/>
            <w:vAlign w:val="center"/>
          </w:tcPr>
          <w:p w:rsidR="00EB3F69" w:rsidRPr="00151877" w:rsidRDefault="00EB3F69" w:rsidP="00EB3F69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Clear and identifiable with a sound understanding of programming, yielding good audience engagement for this class. </w:t>
            </w:r>
          </w:p>
          <w:p w:rsidR="004C5B9B" w:rsidRPr="001F3B16" w:rsidRDefault="00EB3F69" w:rsidP="001F3B1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rFonts w:ascii="Symbol" w:hAnsi="Symbol"/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>Usually effective PV provides good enhancement.</w:t>
            </w:r>
            <w:r w:rsidRPr="00151877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3E507C" w:rsidRPr="00151877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Less than sometimes attempted, at times engaging at this level. 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Sometimes attempted, at times engaging at this level.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DRAMATIC CONTOUR AND PACING OF PLANNED EFFECTS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Attempted and moderately engages the audience at this level. </w:t>
            </w:r>
          </w:p>
        </w:tc>
        <w:tc>
          <w:tcPr>
            <w:tcW w:w="1695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Good introductory understanding.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3E507C" w:rsidRPr="00151877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Some fundamentals, often weak, occasionally produce seldom effect. </w:t>
            </w:r>
          </w:p>
        </w:tc>
        <w:tc>
          <w:tcPr>
            <w:tcW w:w="1933" w:type="dxa"/>
            <w:gridSpan w:val="3"/>
            <w:vAlign w:val="center"/>
          </w:tcPr>
          <w:p w:rsidR="00350AF5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Some fundamentals, often weak, occasionally produce effect. </w:t>
            </w:r>
          </w:p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Coordination is attempted.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EFFECTIVE DESIGN OF EQ, MV AND STAGING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Proper fundamentals of EQ/MV design, staging, and coordination yield some designed effects at this level. </w:t>
            </w:r>
          </w:p>
        </w:tc>
        <w:tc>
          <w:tcPr>
            <w:tcW w:w="1695" w:type="dxa"/>
            <w:gridSpan w:val="3"/>
            <w:vAlign w:val="center"/>
          </w:tcPr>
          <w:p w:rsidR="003E507C" w:rsidRPr="00151877" w:rsidRDefault="00350AF5" w:rsidP="00350AF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Good introductory EQ/MV design, staging and coordination give more interest to the program. </w:t>
            </w:r>
          </w:p>
        </w:tc>
      </w:tr>
      <w:tr w:rsidR="0026536F" w:rsidRPr="004F1831" w:rsidTr="00EC5F84">
        <w:trPr>
          <w:trHeight w:val="263"/>
        </w:trPr>
        <w:tc>
          <w:tcPr>
            <w:tcW w:w="842" w:type="dxa"/>
            <w:gridSpan w:val="3"/>
            <w:vMerge/>
          </w:tcPr>
          <w:p w:rsidR="003E507C" w:rsidRPr="00151877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Less than sometimes attempted, at times engaging. 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Sometimes attempted, at times engaging.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RANG AND VARIETY</w:t>
            </w:r>
            <w:r w:rsidR="000C65DA"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 xml:space="preserve"> OF EFFECTS: AESTHETIC/ EMOTIONAL/ INTELLECTUAL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Moderately developed and somewhat engaging. </w:t>
            </w:r>
          </w:p>
        </w:tc>
        <w:tc>
          <w:tcPr>
            <w:tcW w:w="1695" w:type="dxa"/>
            <w:gridSpan w:val="3"/>
            <w:vAlign w:val="center"/>
          </w:tcPr>
          <w:p w:rsidR="003E507C" w:rsidRPr="00151877" w:rsidRDefault="00F86D89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Good introductory range is more consistently sustained.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3E507C" w:rsidRPr="00151877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Very sporadic. 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Sporadic.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3E507C" w:rsidRPr="004F1831" w:rsidRDefault="000C65DA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MUSICALITY/MOOD</w:t>
            </w:r>
          </w:p>
        </w:tc>
        <w:tc>
          <w:tcPr>
            <w:tcW w:w="1933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Yields some designed effect at this level. </w:t>
            </w:r>
          </w:p>
        </w:tc>
        <w:tc>
          <w:tcPr>
            <w:tcW w:w="1695" w:type="dxa"/>
            <w:gridSpan w:val="3"/>
            <w:vAlign w:val="center"/>
          </w:tcPr>
          <w:p w:rsidR="003E507C" w:rsidRPr="00151877" w:rsidRDefault="00CA67F2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More consistently sustained. </w:t>
            </w:r>
          </w:p>
        </w:tc>
      </w:tr>
      <w:tr w:rsidR="003E507C" w:rsidRPr="004F1831" w:rsidTr="00EC5F84">
        <w:tc>
          <w:tcPr>
            <w:tcW w:w="9071" w:type="dxa"/>
            <w:gridSpan w:val="16"/>
            <w:shd w:val="clear" w:color="auto" w:fill="F2F2F2" w:themeFill="background1" w:themeFillShade="F2"/>
            <w:vAlign w:val="center"/>
          </w:tcPr>
          <w:p w:rsidR="003E507C" w:rsidRPr="004F1831" w:rsidRDefault="003E507C" w:rsidP="000C65DA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Performance Effect – </w:t>
            </w:r>
            <w:r w:rsidR="004F1831">
              <w:rPr>
                <w:lang w:val="en-US"/>
              </w:rPr>
              <w:t>At a</w:t>
            </w:r>
            <w:r w:rsidR="000C65DA" w:rsidRPr="004F1831">
              <w:rPr>
                <w:lang w:val="en-US"/>
              </w:rPr>
              <w:t xml:space="preserve"> starting, basic level, whos performers better</w:t>
            </w:r>
            <w:r w:rsidRPr="004F1831">
              <w:rPr>
                <w:lang w:val="en-US"/>
              </w:rPr>
              <w:t>: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 w:val="restart"/>
            <w:vAlign w:val="center"/>
          </w:tcPr>
          <w:p w:rsidR="0026536F" w:rsidRPr="00151877" w:rsidRDefault="0026536F" w:rsidP="003E507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>Betrokken-heid van performers en/of uitvoering is niet aanwezig.</w:t>
            </w:r>
          </w:p>
        </w:tc>
        <w:tc>
          <w:tcPr>
            <w:tcW w:w="946" w:type="dxa"/>
            <w:gridSpan w:val="3"/>
            <w:vAlign w:val="center"/>
          </w:tcPr>
          <w:p w:rsidR="0026536F" w:rsidRPr="00151877" w:rsidRDefault="0026536F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Awareness of general responsibilities not apparent. 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Introductory awareness of general responsibilities.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26536F" w:rsidRPr="004F1831" w:rsidRDefault="0026536F" w:rsidP="00EC5F8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DEMONSTRATED EXCELLENCE AS AN EFFECT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Aware, with moderate achievement for longer periods of time. </w:t>
            </w:r>
          </w:p>
        </w:tc>
        <w:tc>
          <w:tcPr>
            <w:tcW w:w="1695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Good for this level, most of the time.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26536F" w:rsidRPr="00151877" w:rsidRDefault="0026536F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>Discovering the skills but only sporadic in application.</w:t>
            </w:r>
          </w:p>
          <w:p w:rsidR="0026536F" w:rsidRPr="00151877" w:rsidRDefault="0026536F" w:rsidP="0026536F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Incomplete program limits the opportunity to demonstrate skills. 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Discovering the skills but only sporadic in application.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26536F" w:rsidRPr="004F1831" w:rsidRDefault="0026536F" w:rsidP="00EC5F8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ENGAGED THE AUDIENCE THROUGH A RANGE AND VARIETY OF EFFECTS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>Developing, with introductory success for longer periods.</w:t>
            </w:r>
          </w:p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>Program may be a work in progress, but provides adequate opportunity.</w:t>
            </w:r>
          </w:p>
        </w:tc>
        <w:tc>
          <w:tcPr>
            <w:tcW w:w="1695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Introductory skills are understood, with some communication and engagement.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26536F" w:rsidRPr="00151877" w:rsidRDefault="0026536F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6536F" w:rsidRPr="00151877" w:rsidRDefault="0026536F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Only a very occasional introductory understanding. 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Only an occasional introductory understanding.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26536F" w:rsidRPr="004F1831" w:rsidRDefault="0026536F" w:rsidP="00EC5F8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EMBODIED/SUSTAINED THE DRAMATIC CONTOUR AND PLANNED EFFECTS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>Growing understanding, with introductory success for longer periods.</w:t>
            </w:r>
          </w:p>
        </w:tc>
        <w:tc>
          <w:tcPr>
            <w:tcW w:w="1695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Displayed with greater confidence.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26536F" w:rsidRPr="00151877" w:rsidRDefault="0026536F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6536F" w:rsidRPr="00151877" w:rsidRDefault="0026536F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Very occasional or inconsistent involvement. 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Occasional or inconsistent involvement.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26536F" w:rsidRPr="004F1831" w:rsidRDefault="0026536F" w:rsidP="00EC5F8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DELIVERED/SUSTAINED THE DRAMATIC CONTOUR AND PLANNED EFFECTS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>Developing, introductory success for longer periods.</w:t>
            </w:r>
          </w:p>
        </w:tc>
        <w:tc>
          <w:tcPr>
            <w:tcW w:w="1695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Introductory skills are more consistent from section to section and moment to moment. </w:t>
            </w:r>
          </w:p>
        </w:tc>
      </w:tr>
      <w:tr w:rsidR="0026536F" w:rsidRPr="004F1831" w:rsidTr="00EC5F84">
        <w:tc>
          <w:tcPr>
            <w:tcW w:w="842" w:type="dxa"/>
            <w:gridSpan w:val="3"/>
            <w:vMerge/>
          </w:tcPr>
          <w:p w:rsidR="0026536F" w:rsidRPr="00151877" w:rsidRDefault="0026536F" w:rsidP="006B41C7">
            <w:pPr>
              <w:overflowPunct/>
              <w:autoSpaceDE/>
              <w:autoSpaceDN/>
              <w:adjustRightInd/>
              <w:textAlignment w:val="auto"/>
              <w:rPr>
                <w:sz w:val="12"/>
                <w:szCs w:val="12"/>
                <w:lang w:val="en-US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26536F" w:rsidRPr="00151877" w:rsidRDefault="0026536F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2"/>
                <w:szCs w:val="12"/>
                <w:lang w:val="en-US"/>
              </w:rPr>
            </w:pPr>
            <w:r w:rsidRPr="00151877">
              <w:rPr>
                <w:sz w:val="12"/>
                <w:szCs w:val="12"/>
                <w:lang w:val="en-US"/>
              </w:rPr>
              <w:t xml:space="preserve">Only an occasional introductory understanding. 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26536F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Only an occasional introductory understanding. </w:t>
            </w:r>
          </w:p>
        </w:tc>
        <w:tc>
          <w:tcPr>
            <w:tcW w:w="1717" w:type="dxa"/>
            <w:shd w:val="clear" w:color="auto" w:fill="808080" w:themeFill="background1" w:themeFillShade="80"/>
            <w:vAlign w:val="center"/>
          </w:tcPr>
          <w:p w:rsidR="0026536F" w:rsidRPr="004F1831" w:rsidRDefault="0026536F" w:rsidP="00EC5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5"/>
                <w:szCs w:val="15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/>
              </w:rPr>
              <w:t>ESTABLISHED/SUSTAINED DESIGNED MOOD, ARTISTIC QUALITIES AND VISUAL MUSICALITY</w:t>
            </w:r>
          </w:p>
        </w:tc>
        <w:tc>
          <w:tcPr>
            <w:tcW w:w="1933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Developing, introductory success for longer periods. </w:t>
            </w:r>
          </w:p>
        </w:tc>
        <w:tc>
          <w:tcPr>
            <w:tcW w:w="1695" w:type="dxa"/>
            <w:gridSpan w:val="3"/>
            <w:vAlign w:val="center"/>
          </w:tcPr>
          <w:p w:rsidR="0026536F" w:rsidRPr="00151877" w:rsidRDefault="0026536F" w:rsidP="00CA67F2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151877">
              <w:rPr>
                <w:sz w:val="14"/>
                <w:szCs w:val="14"/>
                <w:lang w:val="en-US"/>
              </w:rPr>
              <w:t xml:space="preserve">Introductory skills are more consistent from section to section and moment to moment. </w:t>
            </w:r>
          </w:p>
        </w:tc>
      </w:tr>
    </w:tbl>
    <w:p w:rsidR="003E507C" w:rsidRPr="004F1831" w:rsidRDefault="003E507C">
      <w:pPr>
        <w:rPr>
          <w:lang w:val="en-US"/>
        </w:rPr>
      </w:pPr>
    </w:p>
    <w:p w:rsidR="003E507C" w:rsidRPr="004F1831" w:rsidRDefault="003E507C">
      <w:pPr>
        <w:overflowPunct/>
        <w:autoSpaceDE/>
        <w:autoSpaceDN/>
        <w:adjustRightInd/>
        <w:textAlignment w:val="auto"/>
        <w:rPr>
          <w:lang w:val="en-US"/>
        </w:rPr>
      </w:pPr>
      <w:r w:rsidRPr="004F1831">
        <w:rPr>
          <w:lang w:val="en-US"/>
        </w:rPr>
        <w:br w:type="page"/>
      </w: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329"/>
        <w:gridCol w:w="327"/>
        <w:gridCol w:w="325"/>
        <w:gridCol w:w="419"/>
        <w:gridCol w:w="454"/>
        <w:gridCol w:w="499"/>
        <w:gridCol w:w="748"/>
        <w:gridCol w:w="674"/>
        <w:gridCol w:w="748"/>
        <w:gridCol w:w="1979"/>
        <w:gridCol w:w="748"/>
        <w:gridCol w:w="674"/>
        <w:gridCol w:w="748"/>
        <w:gridCol w:w="748"/>
        <w:gridCol w:w="674"/>
        <w:gridCol w:w="466"/>
      </w:tblGrid>
      <w:tr w:rsidR="003E507C" w:rsidRPr="004F1831" w:rsidTr="00764F0A">
        <w:tc>
          <w:tcPr>
            <w:tcW w:w="105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07C" w:rsidRPr="004F1831" w:rsidRDefault="0015187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RMCGA Design Analysis</w:t>
            </w:r>
            <w:r w:rsidRPr="004F1831">
              <w:rPr>
                <w:lang w:val="en-US"/>
              </w:rPr>
              <w:t xml:space="preserve"> </w:t>
            </w:r>
            <w:r w:rsidR="00B04497">
              <w:rPr>
                <w:lang w:val="en-US"/>
              </w:rPr>
              <w:t xml:space="preserve">Cadet, Middle School, </w:t>
            </w:r>
            <w:r>
              <w:rPr>
                <w:lang w:val="en-US"/>
              </w:rPr>
              <w:t>and Novice Class</w:t>
            </w:r>
          </w:p>
        </w:tc>
      </w:tr>
      <w:tr w:rsidR="003E507C" w:rsidRPr="004F1831" w:rsidTr="00764F0A">
        <w:tc>
          <w:tcPr>
            <w:tcW w:w="981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lang w:val="en-US"/>
              </w:rPr>
            </w:pPr>
            <w:r w:rsidRPr="004F1831">
              <w:rPr>
                <w:color w:val="FFFFFF" w:themeColor="background1"/>
                <w:lang w:val="en-US"/>
              </w:rPr>
              <w:t>POINTS OF COMPARISON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5</w:t>
            </w:r>
          </w:p>
        </w:tc>
      </w:tr>
      <w:tr w:rsidR="003E507C" w:rsidRPr="004F1831" w:rsidTr="00764F0A"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Seldom Explores</w:t>
            </w:r>
          </w:p>
        </w:tc>
        <w:tc>
          <w:tcPr>
            <w:tcW w:w="1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Rarely Discovers</w:t>
            </w:r>
          </w:p>
        </w:tc>
        <w:tc>
          <w:tcPr>
            <w:tcW w:w="2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Sometimes Knows</w:t>
            </w:r>
          </w:p>
        </w:tc>
        <w:tc>
          <w:tcPr>
            <w:tcW w:w="1979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Frequently Understands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Always Applies</w:t>
            </w:r>
          </w:p>
        </w:tc>
      </w:tr>
      <w:tr w:rsidR="003E507C" w:rsidRPr="004F1831" w:rsidTr="00764F0A">
        <w:tc>
          <w:tcPr>
            <w:tcW w:w="981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7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30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59</w:t>
            </w:r>
          </w:p>
        </w:tc>
        <w:tc>
          <w:tcPr>
            <w:tcW w:w="1979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60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89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90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100</w:t>
            </w:r>
          </w:p>
        </w:tc>
      </w:tr>
      <w:tr w:rsidR="003E507C" w:rsidRPr="004F1831" w:rsidTr="00764F0A">
        <w:tc>
          <w:tcPr>
            <w:tcW w:w="329" w:type="dxa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0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7-13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14-21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22-29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30-39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40-49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50-59</w:t>
            </w:r>
          </w:p>
        </w:tc>
        <w:tc>
          <w:tcPr>
            <w:tcW w:w="1979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8"/>
                <w:szCs w:val="8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60-69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70-79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80-89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90-93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94-97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98-100</w:t>
            </w:r>
          </w:p>
        </w:tc>
      </w:tr>
      <w:tr w:rsidR="003E507C" w:rsidRPr="004F1831" w:rsidTr="00764F0A">
        <w:tc>
          <w:tcPr>
            <w:tcW w:w="2353" w:type="dxa"/>
            <w:gridSpan w:val="6"/>
            <w:tcBorders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Amount of criteria met/ Amount of the time: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4 Some/Some</w:t>
            </w:r>
          </w:p>
        </w:tc>
        <w:tc>
          <w:tcPr>
            <w:tcW w:w="1979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5 Some/Some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</w:t>
            </w:r>
          </w:p>
        </w:tc>
      </w:tr>
      <w:tr w:rsidR="003E507C" w:rsidRPr="004F1831" w:rsidTr="00764F0A">
        <w:tc>
          <w:tcPr>
            <w:tcW w:w="10560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07C" w:rsidRPr="004F1831" w:rsidRDefault="003E507C" w:rsidP="005F13D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Composition </w:t>
            </w:r>
            <w:r w:rsidR="005F13D6" w:rsidRPr="004F1831">
              <w:rPr>
                <w:lang w:val="en-US"/>
              </w:rPr>
              <w:t>–</w:t>
            </w:r>
            <w:r w:rsidRPr="004F1831">
              <w:rPr>
                <w:lang w:val="en-US"/>
              </w:rPr>
              <w:t xml:space="preserve"> </w:t>
            </w:r>
            <w:r w:rsidR="005F13D6" w:rsidRPr="004F1831">
              <w:rPr>
                <w:lang w:val="en-US"/>
              </w:rPr>
              <w:t>At a starting, basic level, whose composition contained the greater: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 w:val="restart"/>
            <w:vAlign w:val="center"/>
          </w:tcPr>
          <w:p w:rsidR="00764F0A" w:rsidRPr="004F1831" w:rsidRDefault="00E67DD0" w:rsidP="00E67DD0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Generally lacks readability. </w:t>
            </w: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764F0A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occasional awareness of the fundamentals of design in EQ, MV or staging, presented singly </w:t>
            </w:r>
          </w:p>
          <w:p w:rsidR="00764F0A" w:rsidRPr="004F1831" w:rsidRDefault="00764F0A" w:rsidP="003E507C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incomplete composition may limit scoring potential.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Occasional awareness of the fundamentals of design in EQ, MV or staging, presented singly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Incomplete composition may limit scoring potential.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USE OF DESIGN ELEMENTS IN FORM, BODY AND EQ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Knowledge of fundamentals of design in EQ, MV and staging.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Beginning understanding of how to blend elements to create a pleasing whole.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Work may still be in progress, but the design ideas are clear. </w:t>
            </w:r>
          </w:p>
        </w:tc>
        <w:tc>
          <w:tcPr>
            <w:tcW w:w="1888" w:type="dxa"/>
            <w:gridSpan w:val="3"/>
            <w:vAlign w:val="center"/>
          </w:tcPr>
          <w:p w:rsidR="000403C4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Design ideas are clear even with gaps in unity or incompleteness</w:t>
            </w:r>
            <w:r w:rsidR="00764F0A" w:rsidRPr="000403C4">
              <w:rPr>
                <w:sz w:val="14"/>
                <w:szCs w:val="14"/>
                <w:lang w:val="en-US"/>
              </w:rPr>
              <w:t>.</w:t>
            </w:r>
          </w:p>
          <w:p w:rsidR="00764F0A" w:rsidRPr="000403C4" w:rsidRDefault="004C5B9B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Complete and a</w:t>
            </w:r>
            <w:r w:rsidR="000403C4" w:rsidRPr="000403C4">
              <w:rPr>
                <w:sz w:val="14"/>
                <w:szCs w:val="14"/>
                <w:lang w:val="en-US"/>
              </w:rPr>
              <w:t>ppropriate for this class.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764F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More than rarely evident.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Rarely evident.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MOTION TO CONNECT EVENTS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Incorporate as compatible to skills.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Sometimes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 incorporated. 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 need for unification of ideas is neces</w:t>
            </w:r>
            <w:r w:rsidR="00E67DD0" w:rsidRPr="004F1831">
              <w:rPr>
                <w:sz w:val="10"/>
                <w:szCs w:val="10"/>
                <w:lang w:val="en-US"/>
              </w:rPr>
              <w:t>s</w:t>
            </w:r>
            <w:r w:rsidRPr="004F1831">
              <w:rPr>
                <w:sz w:val="10"/>
                <w:szCs w:val="10"/>
                <w:lang w:val="en-US"/>
              </w:rPr>
              <w:t xml:space="preserve">ary.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Infrequent, presented singly.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A need for unification of ideas is obvious.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DESIGN AND ORCH. THROUGH TIME AND IN LAYERED EVENTS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Some orchestration, elements are often presented singly.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Questionable or incomplete unity of elements.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A sound knowledge of the fundamentals with some orchestration of ideas.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Some unity connects the design</w:t>
            </w:r>
            <w:r w:rsidR="000403C4">
              <w:rPr>
                <w:sz w:val="14"/>
                <w:szCs w:val="14"/>
                <w:lang w:val="en-US"/>
              </w:rPr>
              <w:t xml:space="preserve"> for this level</w:t>
            </w:r>
            <w:r w:rsidRPr="000403C4">
              <w:rPr>
                <w:sz w:val="14"/>
                <w:szCs w:val="14"/>
                <w:lang w:val="en-US"/>
              </w:rPr>
              <w:t xml:space="preserve">. </w:t>
            </w:r>
          </w:p>
        </w:tc>
      </w:tr>
      <w:tr w:rsidR="00764F0A" w:rsidRPr="004F1831" w:rsidTr="00764F0A">
        <w:trPr>
          <w:trHeight w:val="263"/>
        </w:trPr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E67DD0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o</w:t>
            </w:r>
            <w:r w:rsidR="00764F0A" w:rsidRPr="004F1831">
              <w:rPr>
                <w:sz w:val="10"/>
                <w:szCs w:val="10"/>
                <w:lang w:val="en-US"/>
              </w:rPr>
              <w:t xml:space="preserve">ccasional awareness of the fundamentals.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Occasional awareness of the fundamentals.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LOGIC AND CORRECTNESS OF DESIGN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Knowledge of fundamentals • Basically correct for this level.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A sound knowledge of the fundamentals </w:t>
            </w:r>
            <w:r w:rsidR="000403C4">
              <w:rPr>
                <w:sz w:val="14"/>
                <w:szCs w:val="14"/>
                <w:lang w:val="en-US"/>
              </w:rPr>
              <w:t xml:space="preserve"> for this level.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Correct and logical for this level. 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E67DD0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o</w:t>
            </w:r>
            <w:r w:rsidR="00764F0A" w:rsidRPr="004F1831">
              <w:rPr>
                <w:sz w:val="10"/>
                <w:szCs w:val="10"/>
                <w:lang w:val="en-US"/>
              </w:rPr>
              <w:t xml:space="preserve">ccasional relationship, most often to basic melody.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Occasional relationship, most often to basic melody.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REFLECTION/ ENHANCEMENT OF AUDIO INCL. DYNAMIC RANGE OF EFFORTS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Beginning reflection of the basic audio structure with occasional dynamic changes.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Compatible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 reflection through exploration of dimensionality of EQ or body. </w:t>
            </w:r>
          </w:p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Some apparent dynamic changes. 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E67DD0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d</w:t>
            </w:r>
            <w:r w:rsidR="00764F0A" w:rsidRPr="004F1831">
              <w:rPr>
                <w:sz w:val="10"/>
                <w:szCs w:val="10"/>
                <w:lang w:val="en-US"/>
              </w:rPr>
              <w:t xml:space="preserve">ysfunctional, abrupt.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Dysfunctional, abrupt.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TRANSITIONS AND EQ CHANGES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Basically correct for this level.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764F0A" w:rsidP="000403C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Logical and </w:t>
            </w:r>
            <w:r w:rsidR="000403C4">
              <w:rPr>
                <w:sz w:val="14"/>
                <w:szCs w:val="14"/>
                <w:lang w:val="en-US"/>
              </w:rPr>
              <w:t>correct for this level</w:t>
            </w:r>
            <w:r w:rsidRPr="000403C4">
              <w:rPr>
                <w:sz w:val="14"/>
                <w:szCs w:val="14"/>
                <w:lang w:val="en-US"/>
              </w:rPr>
              <w:t xml:space="preserve">. </w:t>
            </w:r>
          </w:p>
        </w:tc>
      </w:tr>
      <w:tr w:rsidR="00764F0A" w:rsidRPr="004F1831" w:rsidTr="00764F0A">
        <w:tc>
          <w:tcPr>
            <w:tcW w:w="981" w:type="dxa"/>
            <w:gridSpan w:val="3"/>
            <w:vMerge/>
          </w:tcPr>
          <w:p w:rsidR="00764F0A" w:rsidRPr="004F1831" w:rsidRDefault="00764F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764F0A" w:rsidRPr="004F1831" w:rsidRDefault="00E67DD0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r</w:t>
            </w:r>
            <w:r w:rsidR="00764F0A" w:rsidRPr="004F1831">
              <w:rPr>
                <w:sz w:val="10"/>
                <w:szCs w:val="10"/>
                <w:lang w:val="en-US"/>
              </w:rPr>
              <w:t xml:space="preserve">arely evident. 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764F0A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Rarely evident.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764F0A" w:rsidRPr="004F1831" w:rsidRDefault="00764F0A" w:rsidP="00764F0A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CHARACTERISTICS, DETAIL AND NUANCE</w:t>
            </w:r>
          </w:p>
        </w:tc>
        <w:tc>
          <w:tcPr>
            <w:tcW w:w="2170" w:type="dxa"/>
            <w:gridSpan w:val="3"/>
            <w:vAlign w:val="center"/>
          </w:tcPr>
          <w:p w:rsidR="00764F0A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="00764F0A" w:rsidRPr="000403C4">
              <w:rPr>
                <w:sz w:val="14"/>
                <w:szCs w:val="14"/>
                <w:lang w:val="en-US"/>
              </w:rPr>
              <w:t>vident</w:t>
            </w:r>
            <w:r>
              <w:rPr>
                <w:sz w:val="14"/>
                <w:szCs w:val="14"/>
                <w:lang w:val="en-US"/>
              </w:rPr>
              <w:t xml:space="preserve"> as compatible for this level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. </w:t>
            </w:r>
          </w:p>
        </w:tc>
        <w:tc>
          <w:tcPr>
            <w:tcW w:w="1888" w:type="dxa"/>
            <w:gridSpan w:val="3"/>
            <w:vAlign w:val="center"/>
          </w:tcPr>
          <w:p w:rsidR="00764F0A" w:rsidRPr="000403C4" w:rsidRDefault="000403C4" w:rsidP="00764F0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Sometimes</w:t>
            </w:r>
            <w:r w:rsidR="00764F0A" w:rsidRPr="000403C4">
              <w:rPr>
                <w:sz w:val="14"/>
                <w:szCs w:val="14"/>
                <w:lang w:val="en-US"/>
              </w:rPr>
              <w:t xml:space="preserve"> evident. </w:t>
            </w:r>
          </w:p>
        </w:tc>
      </w:tr>
      <w:tr w:rsidR="003E507C" w:rsidRPr="004F1831" w:rsidTr="00764F0A">
        <w:tc>
          <w:tcPr>
            <w:tcW w:w="10560" w:type="dxa"/>
            <w:gridSpan w:val="16"/>
            <w:shd w:val="clear" w:color="auto" w:fill="F2F2F2" w:themeFill="background1" w:themeFillShade="F2"/>
            <w:vAlign w:val="center"/>
          </w:tcPr>
          <w:p w:rsidR="003E507C" w:rsidRPr="004F1831" w:rsidRDefault="003E507C" w:rsidP="00E67DD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Excellence </w:t>
            </w:r>
            <w:r w:rsidR="00E67DD0" w:rsidRPr="004F1831">
              <w:rPr>
                <w:lang w:val="en-US"/>
              </w:rPr>
              <w:t>–</w:t>
            </w:r>
            <w:r w:rsidRPr="004F1831">
              <w:rPr>
                <w:lang w:val="en-US"/>
              </w:rPr>
              <w:t xml:space="preserve"> </w:t>
            </w:r>
            <w:r w:rsidR="00E67DD0" w:rsidRPr="004F1831">
              <w:rPr>
                <w:lang w:val="en-US"/>
              </w:rPr>
              <w:t>At a starting, basic level, whose performers demonstrated the better</w:t>
            </w:r>
            <w:r w:rsidRPr="004F1831">
              <w:rPr>
                <w:lang w:val="en-US"/>
              </w:rPr>
              <w:t>:</w:t>
            </w:r>
          </w:p>
        </w:tc>
      </w:tr>
      <w:tr w:rsidR="009E75E4" w:rsidRPr="004F1831" w:rsidTr="009E75E4">
        <w:tc>
          <w:tcPr>
            <w:tcW w:w="981" w:type="dxa"/>
            <w:gridSpan w:val="3"/>
            <w:vMerge w:val="restart"/>
            <w:vAlign w:val="center"/>
          </w:tcPr>
          <w:p w:rsidR="009E75E4" w:rsidRPr="004F1831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Performers are generally unaware. </w:t>
            </w:r>
          </w:p>
          <w:p w:rsidR="009E75E4" w:rsidRPr="004F1831" w:rsidRDefault="009E75E4" w:rsidP="006B41C7">
            <w:pPr>
              <w:pStyle w:val="ListParagraph"/>
              <w:overflowPunct/>
              <w:autoSpaceDE/>
              <w:autoSpaceDN/>
              <w:adjustRightInd/>
              <w:ind w:left="179"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E75E4" w:rsidRPr="004F1831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occasional weak achievement of some responsibilities. </w:t>
            </w:r>
          </w:p>
          <w:p w:rsidR="009E75E4" w:rsidRPr="004F1831" w:rsidRDefault="009E75E4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Still learning the principle of moving through space.</w:t>
            </w:r>
          </w:p>
          <w:p w:rsidR="009E75E4" w:rsidRPr="004F1831" w:rsidRDefault="009E75E4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Incomplete program limits demonstration.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Occasional weak achievement of some responsibilities. </w:t>
            </w:r>
          </w:p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Sporadic uniformity.</w:t>
            </w:r>
          </w:p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Still learning the principle of moving through space.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9E75E4" w:rsidRPr="004F1831" w:rsidRDefault="009E75E4" w:rsidP="009E7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ACHIEVEMENT OF SPACING, LINE, TIMING, ORIENTATION (IN EQ, MV AND FORM)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More consistent demonstration of principles involving space, time, and moving through space. 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Moderate clarity and uniformity. 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May still be in progress but provides opportunity to demonstrate skills. </w:t>
            </w:r>
          </w:p>
        </w:tc>
        <w:tc>
          <w:tcPr>
            <w:tcW w:w="1888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Growing consistency and understanding of space, time and form.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More consistent achievement moving through space</w:t>
            </w:r>
            <w:r w:rsidR="00BC2816">
              <w:rPr>
                <w:sz w:val="14"/>
                <w:szCs w:val="14"/>
                <w:lang w:val="en-US"/>
              </w:rPr>
              <w:t xml:space="preserve"> as appropriate for this level</w:t>
            </w:r>
            <w:r w:rsidRPr="000403C4">
              <w:rPr>
                <w:sz w:val="14"/>
                <w:szCs w:val="14"/>
                <w:lang w:val="en-US"/>
              </w:rPr>
              <w:t>.</w:t>
            </w:r>
          </w:p>
        </w:tc>
      </w:tr>
      <w:tr w:rsidR="009E75E4" w:rsidRPr="004F1831" w:rsidTr="009E75E4">
        <w:tc>
          <w:tcPr>
            <w:tcW w:w="981" w:type="dxa"/>
            <w:gridSpan w:val="3"/>
            <w:vMerge/>
          </w:tcPr>
          <w:p w:rsidR="009E75E4" w:rsidRPr="004F1831" w:rsidRDefault="009E75E4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E75E4" w:rsidRPr="004F1831" w:rsidRDefault="009E75E4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weak. 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Attempted but still learning.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9E75E4" w:rsidRPr="004F1831" w:rsidRDefault="009E75E4" w:rsidP="009E7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KNOWLEDGE OF A DYNAMIC RANGE: SPACE, TIME, WEIGHT, FLOW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Starting to develop.</w:t>
            </w:r>
          </w:p>
        </w:tc>
        <w:tc>
          <w:tcPr>
            <w:tcW w:w="1888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Some achievement of a basic range. </w:t>
            </w:r>
          </w:p>
        </w:tc>
      </w:tr>
      <w:tr w:rsidR="009E75E4" w:rsidRPr="004F1831" w:rsidTr="009E75E4">
        <w:tc>
          <w:tcPr>
            <w:tcW w:w="981" w:type="dxa"/>
            <w:gridSpan w:val="3"/>
            <w:vMerge/>
          </w:tcPr>
          <w:p w:rsidR="009E75E4" w:rsidRPr="004F1831" w:rsidRDefault="009E75E4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E75E4" w:rsidRPr="004F1831" w:rsidRDefault="009E75E4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weak or sporadic.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Weak or sporadic.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9E75E4" w:rsidRPr="004F1831" w:rsidRDefault="009E75E4" w:rsidP="009E7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ADHERENCE TO STYLE IN EQ, MV AND MOTION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Recognizable but not well developed. </w:t>
            </w:r>
          </w:p>
        </w:tc>
        <w:tc>
          <w:tcPr>
            <w:tcW w:w="1888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Growing</w:t>
            </w:r>
            <w:r w:rsidR="000403C4">
              <w:rPr>
                <w:sz w:val="14"/>
                <w:szCs w:val="14"/>
                <w:lang w:val="en-US"/>
              </w:rPr>
              <w:t>.</w:t>
            </w:r>
          </w:p>
        </w:tc>
      </w:tr>
      <w:tr w:rsidR="009E75E4" w:rsidRPr="004F1831" w:rsidTr="009E75E4">
        <w:tc>
          <w:tcPr>
            <w:tcW w:w="981" w:type="dxa"/>
            <w:gridSpan w:val="3"/>
            <w:vMerge/>
          </w:tcPr>
          <w:p w:rsidR="009E75E4" w:rsidRPr="004F1831" w:rsidRDefault="009E75E4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E75E4" w:rsidRPr="004F1831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frequent breaks and flaws; recovery is not yet understood or attempted.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Frequent breaks and flaws; recovery is not yet understood or attempted.</w:t>
            </w:r>
          </w:p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Concentration and stamina are a struggle.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9E75E4" w:rsidRPr="004F1831" w:rsidRDefault="009E75E4" w:rsidP="009E7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TRAINING, CONCENTRATION, STAMINA, RECOVERY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Growing physical and mental development for this class. 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Occasional attempts at recovery from breaks and flaws.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Developing stamina and concentration.</w:t>
            </w:r>
          </w:p>
        </w:tc>
        <w:tc>
          <w:tcPr>
            <w:tcW w:w="1888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Consistent and ongoing physical and mental development for this class.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>Growing recovery from breaks and flaws.</w:t>
            </w:r>
          </w:p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Moderate display of concentration and stamina. </w:t>
            </w:r>
          </w:p>
        </w:tc>
      </w:tr>
      <w:tr w:rsidR="009E75E4" w:rsidRPr="004F1831" w:rsidTr="009E75E4">
        <w:tc>
          <w:tcPr>
            <w:tcW w:w="981" w:type="dxa"/>
            <w:gridSpan w:val="3"/>
            <w:vMerge/>
          </w:tcPr>
          <w:p w:rsidR="009E75E4" w:rsidRPr="004F1831" w:rsidRDefault="009E75E4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E75E4" w:rsidRPr="004F1831" w:rsidRDefault="009E75E4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rare and/or weak. 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9E75E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Rare and/or weak. </w:t>
            </w:r>
          </w:p>
        </w:tc>
        <w:tc>
          <w:tcPr>
            <w:tcW w:w="1979" w:type="dxa"/>
            <w:shd w:val="clear" w:color="auto" w:fill="808080" w:themeFill="background1" w:themeFillShade="80"/>
            <w:vAlign w:val="center"/>
          </w:tcPr>
          <w:p w:rsidR="009E75E4" w:rsidRPr="004F1831" w:rsidRDefault="00BC2816" w:rsidP="009E75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</w:pPr>
            <w:r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ACHIEVEMENT OF CHARACTERIS</w:t>
            </w:r>
            <w:r w:rsidR="009E75E4" w:rsidRPr="004F1831">
              <w:rPr>
                <w:rFonts w:cs="Tahoma"/>
                <w:color w:val="FFFFFF" w:themeColor="background1"/>
                <w:sz w:val="15"/>
                <w:szCs w:val="15"/>
                <w:lang w:val="en-US" w:eastAsia="en-US"/>
              </w:rPr>
              <w:t>TICS, DETAIL AND NUANCE</w:t>
            </w:r>
          </w:p>
        </w:tc>
        <w:tc>
          <w:tcPr>
            <w:tcW w:w="2170" w:type="dxa"/>
            <w:gridSpan w:val="3"/>
            <w:vAlign w:val="center"/>
          </w:tcPr>
          <w:p w:rsidR="009E75E4" w:rsidRPr="000403C4" w:rsidRDefault="009E75E4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0403C4">
              <w:rPr>
                <w:sz w:val="14"/>
                <w:szCs w:val="14"/>
                <w:lang w:val="en-US"/>
              </w:rPr>
              <w:t xml:space="preserve">Starting to develop. </w:t>
            </w:r>
          </w:p>
        </w:tc>
        <w:tc>
          <w:tcPr>
            <w:tcW w:w="1888" w:type="dxa"/>
            <w:gridSpan w:val="3"/>
            <w:vAlign w:val="center"/>
          </w:tcPr>
          <w:p w:rsidR="009E75E4" w:rsidRPr="000403C4" w:rsidRDefault="00BC2816" w:rsidP="00F01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Growing</w:t>
            </w:r>
            <w:r w:rsidR="009E75E4" w:rsidRPr="000403C4">
              <w:rPr>
                <w:sz w:val="14"/>
                <w:szCs w:val="14"/>
                <w:lang w:val="en-US"/>
              </w:rPr>
              <w:t xml:space="preserve"> understanding and achievement. </w:t>
            </w:r>
          </w:p>
        </w:tc>
      </w:tr>
    </w:tbl>
    <w:p w:rsidR="003E507C" w:rsidRPr="004F1831" w:rsidRDefault="003E507C">
      <w:pPr>
        <w:rPr>
          <w:lang w:val="en-US"/>
        </w:rPr>
      </w:pPr>
    </w:p>
    <w:p w:rsidR="003E507C" w:rsidRPr="004F1831" w:rsidRDefault="003E507C">
      <w:pPr>
        <w:overflowPunct/>
        <w:autoSpaceDE/>
        <w:autoSpaceDN/>
        <w:adjustRightInd/>
        <w:textAlignment w:val="auto"/>
        <w:rPr>
          <w:lang w:val="en-US"/>
        </w:rPr>
      </w:pPr>
      <w:r w:rsidRPr="004F1831">
        <w:rPr>
          <w:lang w:val="en-US"/>
        </w:rPr>
        <w:br w:type="page"/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329"/>
        <w:gridCol w:w="327"/>
        <w:gridCol w:w="325"/>
        <w:gridCol w:w="419"/>
        <w:gridCol w:w="436"/>
        <w:gridCol w:w="415"/>
        <w:gridCol w:w="748"/>
        <w:gridCol w:w="674"/>
        <w:gridCol w:w="748"/>
        <w:gridCol w:w="1524"/>
        <w:gridCol w:w="748"/>
        <w:gridCol w:w="674"/>
        <w:gridCol w:w="748"/>
        <w:gridCol w:w="748"/>
        <w:gridCol w:w="674"/>
        <w:gridCol w:w="466"/>
      </w:tblGrid>
      <w:tr w:rsidR="003E507C" w:rsidRPr="004F1831" w:rsidTr="00C45E4A">
        <w:tc>
          <w:tcPr>
            <w:tcW w:w="100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07C" w:rsidRPr="004F1831" w:rsidRDefault="0015187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RMCGA Equipment</w:t>
            </w:r>
            <w:r w:rsidRPr="004F1831">
              <w:rPr>
                <w:lang w:val="en-US"/>
              </w:rPr>
              <w:t xml:space="preserve"> </w:t>
            </w:r>
            <w:r w:rsidR="00B04497">
              <w:rPr>
                <w:lang w:val="en-US"/>
              </w:rPr>
              <w:t xml:space="preserve">Cadet, Middle School, </w:t>
            </w:r>
            <w:r>
              <w:rPr>
                <w:lang w:val="en-US"/>
              </w:rPr>
              <w:t>and Novice Class</w:t>
            </w:r>
          </w:p>
        </w:tc>
      </w:tr>
      <w:tr w:rsidR="003E507C" w:rsidRPr="004F1831" w:rsidTr="00C45E4A">
        <w:tc>
          <w:tcPr>
            <w:tcW w:w="981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3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lang w:val="en-US"/>
              </w:rPr>
            </w:pPr>
            <w:r w:rsidRPr="004F1831">
              <w:rPr>
                <w:color w:val="FFFFFF" w:themeColor="background1"/>
                <w:lang w:val="en-US"/>
              </w:rPr>
              <w:t>POINTS OF COMPARISON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5</w:t>
            </w:r>
          </w:p>
        </w:tc>
      </w:tr>
      <w:tr w:rsidR="003E507C" w:rsidRPr="004F1831" w:rsidTr="00C45E4A"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Seldom Explores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Rarely Discovers</w:t>
            </w:r>
          </w:p>
        </w:tc>
        <w:tc>
          <w:tcPr>
            <w:tcW w:w="2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Sometimes Knows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Frequently Understands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Always Applies</w:t>
            </w:r>
          </w:p>
        </w:tc>
      </w:tr>
      <w:tr w:rsidR="003E507C" w:rsidRPr="004F1831" w:rsidTr="00C45E4A">
        <w:tc>
          <w:tcPr>
            <w:tcW w:w="981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7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30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59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60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89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90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100</w:t>
            </w:r>
          </w:p>
        </w:tc>
      </w:tr>
      <w:tr w:rsidR="003E507C" w:rsidRPr="004F1831" w:rsidTr="00C45E4A">
        <w:tc>
          <w:tcPr>
            <w:tcW w:w="329" w:type="dxa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0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7-13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14-21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22-29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30-39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40-49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50-59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8"/>
                <w:szCs w:val="8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60-69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70-79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80-89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90-93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94-97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98-100</w:t>
            </w:r>
          </w:p>
        </w:tc>
      </w:tr>
      <w:tr w:rsidR="003E507C" w:rsidRPr="004F1831" w:rsidTr="00C45E4A">
        <w:tc>
          <w:tcPr>
            <w:tcW w:w="2251" w:type="dxa"/>
            <w:gridSpan w:val="6"/>
            <w:tcBorders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Amount of criteria met/ Amount of the time: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4 Some/Some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5 Some/Some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</w:t>
            </w:r>
          </w:p>
        </w:tc>
      </w:tr>
      <w:tr w:rsidR="003E507C" w:rsidRPr="004F1831" w:rsidTr="00C45E4A">
        <w:tc>
          <w:tcPr>
            <w:tcW w:w="10003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Vocabulary </w:t>
            </w:r>
            <w:r w:rsidR="00A5377E" w:rsidRPr="004F1831">
              <w:rPr>
                <w:lang w:val="en-US"/>
              </w:rPr>
              <w:t>–</w:t>
            </w:r>
            <w:r w:rsidRPr="004F1831">
              <w:rPr>
                <w:lang w:val="en-US"/>
              </w:rPr>
              <w:t xml:space="preserve"> </w:t>
            </w:r>
            <w:r w:rsidR="004F1831">
              <w:rPr>
                <w:lang w:val="en-US"/>
              </w:rPr>
              <w:t>At a starting, basic</w:t>
            </w:r>
            <w:r w:rsidR="00A5377E" w:rsidRPr="004F1831">
              <w:rPr>
                <w:lang w:val="en-US"/>
              </w:rPr>
              <w:t xml:space="preserve"> level, whose vocabulary contained the greater</w:t>
            </w:r>
            <w:r w:rsidRPr="004F1831">
              <w:rPr>
                <w:lang w:val="en-US"/>
              </w:rPr>
              <w:t>:</w:t>
            </w:r>
          </w:p>
        </w:tc>
      </w:tr>
      <w:tr w:rsidR="00DF6D78" w:rsidRPr="004F1831" w:rsidTr="00DF6D78">
        <w:tc>
          <w:tcPr>
            <w:tcW w:w="981" w:type="dxa"/>
            <w:gridSpan w:val="3"/>
            <w:vMerge w:val="restart"/>
            <w:vAlign w:val="center"/>
          </w:tcPr>
          <w:p w:rsidR="00DF6D78" w:rsidRPr="004F1831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Generally lacks readability </w:t>
            </w:r>
          </w:p>
        </w:tc>
        <w:tc>
          <w:tcPr>
            <w:tcW w:w="1270" w:type="dxa"/>
            <w:gridSpan w:val="3"/>
            <w:vAlign w:val="center"/>
          </w:tcPr>
          <w:p w:rsidR="00DF6D78" w:rsidRPr="004F1831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limited, repetitious, or only single efforts. </w:t>
            </w:r>
          </w:p>
          <w:p w:rsidR="00DF6D78" w:rsidRPr="004F1831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short phrases. </w:t>
            </w:r>
          </w:p>
          <w:p w:rsidR="00DF6D78" w:rsidRPr="004F1831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Program is extremely incomplete. </w:t>
            </w:r>
          </w:p>
        </w:tc>
        <w:tc>
          <w:tcPr>
            <w:tcW w:w="2170" w:type="dxa"/>
            <w:gridSpan w:val="3"/>
            <w:vAlign w:val="center"/>
          </w:tcPr>
          <w:p w:rsidR="00DF6D78" w:rsidRPr="009F62FF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Limited, repetitious, or only single efforts. </w:t>
            </w:r>
          </w:p>
          <w:p w:rsidR="00DF6D78" w:rsidRPr="009F62FF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Short phrases.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DF6D78" w:rsidRPr="009F62FF" w:rsidRDefault="00DF6D78" w:rsidP="00DF6D78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RANGE AND VARIETY OF EQ</w:t>
            </w:r>
            <w:r w:rsidR="009F6559"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UIPMENT</w:t>
            </w: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 SKILLS </w:t>
            </w:r>
          </w:p>
        </w:tc>
        <w:tc>
          <w:tcPr>
            <w:tcW w:w="2170" w:type="dxa"/>
            <w:gridSpan w:val="3"/>
            <w:vAlign w:val="center"/>
          </w:tcPr>
          <w:p w:rsidR="00DF6D78" w:rsidRPr="009F62FF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Some variety.</w:t>
            </w:r>
          </w:p>
          <w:p w:rsidR="00DF6D78" w:rsidRPr="009F62FF" w:rsidRDefault="00DF6D78" w:rsidP="00DF6D78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May still be in a work in progress, but provides adequate opportunity. </w:t>
            </w:r>
          </w:p>
        </w:tc>
        <w:tc>
          <w:tcPr>
            <w:tcW w:w="1888" w:type="dxa"/>
            <w:gridSpan w:val="3"/>
            <w:vAlign w:val="center"/>
          </w:tcPr>
          <w:p w:rsidR="00DF6D78" w:rsidRPr="009F62FF" w:rsidRDefault="00DF6D78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Growing range, with some variety and dimensionality. </w:t>
            </w:r>
          </w:p>
        </w:tc>
      </w:tr>
      <w:tr w:rsidR="00C45E4A" w:rsidRPr="004F1831" w:rsidTr="00C45E4A">
        <w:tc>
          <w:tcPr>
            <w:tcW w:w="981" w:type="dxa"/>
            <w:gridSpan w:val="3"/>
            <w:vMerge/>
          </w:tcPr>
          <w:p w:rsidR="00C45E4A" w:rsidRPr="004F1831" w:rsidRDefault="00C45E4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5E4A" w:rsidRPr="004F1831" w:rsidRDefault="00DF6D78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More than s</w:t>
            </w:r>
            <w:r w:rsidR="00C45E4A" w:rsidRPr="004F1831">
              <w:rPr>
                <w:sz w:val="10"/>
                <w:szCs w:val="10"/>
                <w:lang w:val="en-US"/>
              </w:rPr>
              <w:t xml:space="preserve">eldom included.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Seldom included.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C45E4A" w:rsidRPr="009F62FF" w:rsidRDefault="00C45E4A" w:rsidP="00DF6D78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DYNAMIC RANGE: SPACE, TIME, WEIGHT, FLOW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Sometimes explores gradations of time and weight. </w:t>
            </w:r>
          </w:p>
        </w:tc>
        <w:tc>
          <w:tcPr>
            <w:tcW w:w="1888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Growing range of gradations. </w:t>
            </w:r>
          </w:p>
        </w:tc>
      </w:tr>
      <w:tr w:rsidR="00C45E4A" w:rsidRPr="004F1831" w:rsidTr="00C45E4A">
        <w:tc>
          <w:tcPr>
            <w:tcW w:w="981" w:type="dxa"/>
            <w:gridSpan w:val="3"/>
            <w:vMerge/>
          </w:tcPr>
          <w:p w:rsidR="00C45E4A" w:rsidRPr="004F1831" w:rsidRDefault="00C45E4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5E4A" w:rsidRPr="004F1831" w:rsidRDefault="00DF6D78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Sometimes s</w:t>
            </w:r>
            <w:r w:rsidR="00C45E4A" w:rsidRPr="004F1831">
              <w:rPr>
                <w:sz w:val="10"/>
                <w:szCs w:val="10"/>
                <w:lang w:val="en-US"/>
              </w:rPr>
              <w:t xml:space="preserve">ingle efforts only.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Single efforts only.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C45E4A" w:rsidRPr="009F62FF" w:rsidRDefault="00C45E4A" w:rsidP="00DF6D78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DEPTH, RANGE AND VARIETY OF BLEND B</w:t>
            </w:r>
            <w:r w:rsidR="009F6559"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E</w:t>
            </w: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TW</w:t>
            </w:r>
            <w:r w:rsidR="009F6559"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EEN</w:t>
            </w: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 EQ/BODY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Occasionally combined with</w:t>
            </w:r>
            <w:r w:rsidR="009F62FF">
              <w:rPr>
                <w:sz w:val="14"/>
                <w:szCs w:val="14"/>
                <w:lang w:val="en-US"/>
              </w:rPr>
              <w:t xml:space="preserve"> appropriate</w:t>
            </w:r>
            <w:r w:rsidRPr="009F62FF">
              <w:rPr>
                <w:sz w:val="14"/>
                <w:szCs w:val="14"/>
                <w:lang w:val="en-US"/>
              </w:rPr>
              <w:t xml:space="preserve"> MV, motion or staging. </w:t>
            </w:r>
          </w:p>
        </w:tc>
        <w:tc>
          <w:tcPr>
            <w:tcW w:w="1888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Some combining with </w:t>
            </w:r>
            <w:r w:rsidR="009F62FF">
              <w:rPr>
                <w:sz w:val="14"/>
                <w:szCs w:val="14"/>
                <w:lang w:val="en-US"/>
              </w:rPr>
              <w:t xml:space="preserve">appropriate </w:t>
            </w:r>
            <w:r w:rsidRPr="009F62FF">
              <w:rPr>
                <w:sz w:val="14"/>
                <w:szCs w:val="14"/>
                <w:lang w:val="en-US"/>
              </w:rPr>
              <w:t xml:space="preserve">MV or staging. </w:t>
            </w:r>
          </w:p>
        </w:tc>
      </w:tr>
      <w:tr w:rsidR="00C45E4A" w:rsidRPr="004F1831" w:rsidTr="00C45E4A">
        <w:trPr>
          <w:trHeight w:val="263"/>
        </w:trPr>
        <w:tc>
          <w:tcPr>
            <w:tcW w:w="981" w:type="dxa"/>
            <w:gridSpan w:val="3"/>
            <w:vMerge/>
          </w:tcPr>
          <w:p w:rsidR="00C45E4A" w:rsidRPr="004F1831" w:rsidRDefault="00C45E4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C45E4A" w:rsidRPr="004F1831" w:rsidRDefault="00DF6D78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o</w:t>
            </w:r>
            <w:r w:rsidR="00C45E4A" w:rsidRPr="004F1831">
              <w:rPr>
                <w:sz w:val="10"/>
                <w:szCs w:val="10"/>
                <w:lang w:val="en-US"/>
              </w:rPr>
              <w:t xml:space="preserve">ccasionally compatible.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Occasionally compatible.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C45E4A" w:rsidRPr="009F62FF" w:rsidRDefault="00C45E4A" w:rsidP="00DF6D78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9F62FF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RANGE OF MATERIAL MOST COMPATIBLE WITH TRAINING </w:t>
            </w:r>
          </w:p>
        </w:tc>
        <w:tc>
          <w:tcPr>
            <w:tcW w:w="2170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Usually compatible.</w:t>
            </w:r>
          </w:p>
        </w:tc>
        <w:tc>
          <w:tcPr>
            <w:tcW w:w="1888" w:type="dxa"/>
            <w:gridSpan w:val="3"/>
            <w:vAlign w:val="center"/>
          </w:tcPr>
          <w:p w:rsidR="00C45E4A" w:rsidRPr="009F62FF" w:rsidRDefault="00C45E4A" w:rsidP="00C45E4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Mostly compatible. </w:t>
            </w:r>
          </w:p>
        </w:tc>
      </w:tr>
      <w:tr w:rsidR="003E507C" w:rsidRPr="004F1831" w:rsidTr="00C45E4A">
        <w:tc>
          <w:tcPr>
            <w:tcW w:w="10003" w:type="dxa"/>
            <w:gridSpan w:val="16"/>
            <w:shd w:val="clear" w:color="auto" w:fill="F2F2F2" w:themeFill="background1" w:themeFillShade="F2"/>
            <w:vAlign w:val="center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Excellence </w:t>
            </w:r>
            <w:r w:rsidR="00A5377E" w:rsidRPr="004F1831">
              <w:rPr>
                <w:lang w:val="en-US"/>
              </w:rPr>
              <w:t>–</w:t>
            </w:r>
            <w:r w:rsidRPr="004F1831">
              <w:rPr>
                <w:lang w:val="en-US"/>
              </w:rPr>
              <w:t xml:space="preserve"> </w:t>
            </w:r>
            <w:r w:rsidR="004F1831">
              <w:rPr>
                <w:lang w:val="en-US"/>
              </w:rPr>
              <w:t>At a start</w:t>
            </w:r>
            <w:r w:rsidR="00A5377E" w:rsidRPr="004F1831">
              <w:rPr>
                <w:lang w:val="en-US"/>
              </w:rPr>
              <w:t>ing, basic level, whose performers demonstrated the better</w:t>
            </w:r>
            <w:r w:rsidRPr="004F1831">
              <w:rPr>
                <w:lang w:val="en-US"/>
              </w:rPr>
              <w:t>:</w:t>
            </w:r>
          </w:p>
        </w:tc>
      </w:tr>
      <w:tr w:rsidR="00B616F7" w:rsidRPr="004F1831" w:rsidTr="00C45E4A">
        <w:tc>
          <w:tcPr>
            <w:tcW w:w="981" w:type="dxa"/>
            <w:gridSpan w:val="3"/>
            <w:vMerge w:val="restart"/>
            <w:vAlign w:val="center"/>
          </w:tcPr>
          <w:p w:rsidR="00B616F7" w:rsidRPr="004F1831" w:rsidRDefault="00B616F7" w:rsidP="003E507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No training in EQ principles demonstrated. </w:t>
            </w:r>
          </w:p>
          <w:p w:rsidR="00B616F7" w:rsidRPr="004F1831" w:rsidRDefault="00B616F7" w:rsidP="006B41C7">
            <w:pPr>
              <w:pStyle w:val="ListParagraph"/>
              <w:overflowPunct/>
              <w:autoSpaceDE/>
              <w:autoSpaceDN/>
              <w:adjustRightInd/>
              <w:ind w:left="179"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616F7" w:rsidRPr="004F1831" w:rsidRDefault="00B616F7" w:rsidP="00B616F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discovering, with some training and uniformity relative to introductory principles.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993E20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Discovering, with some training and uniformity relative to introductory principles.</w:t>
            </w:r>
          </w:p>
          <w:p w:rsidR="00B616F7" w:rsidRPr="009F62FF" w:rsidRDefault="00B616F7" w:rsidP="00993E20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Style is not understood.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B616F7" w:rsidRPr="004F1831" w:rsidRDefault="00B616F7" w:rsidP="00F3405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UNDERSTANDING AND APPLICATION OF EQ PRINCIPLES 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Developing, but may vary from individual to individual or relative to effort required.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style.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More consistend method and timing. </w:t>
            </w:r>
          </w:p>
        </w:tc>
        <w:tc>
          <w:tcPr>
            <w:tcW w:w="1888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Introductory skills understood and ofte</w:t>
            </w:r>
            <w:r w:rsidR="001F3B16">
              <w:rPr>
                <w:sz w:val="14"/>
                <w:szCs w:val="14"/>
                <w:lang w:val="en-US"/>
              </w:rPr>
              <w:t>n achieved, with more consistent</w:t>
            </w:r>
            <w:r w:rsidRPr="009F62FF">
              <w:rPr>
                <w:sz w:val="14"/>
                <w:szCs w:val="14"/>
                <w:lang w:val="en-US"/>
              </w:rPr>
              <w:t xml:space="preserve"> uniformity in method, style and timing.  </w:t>
            </w:r>
          </w:p>
        </w:tc>
      </w:tr>
      <w:tr w:rsidR="00B616F7" w:rsidRPr="004F1831" w:rsidTr="00C45E4A">
        <w:tc>
          <w:tcPr>
            <w:tcW w:w="981" w:type="dxa"/>
            <w:gridSpan w:val="3"/>
            <w:vMerge/>
          </w:tcPr>
          <w:p w:rsidR="00B616F7" w:rsidRPr="004F1831" w:rsidRDefault="00B616F7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616F7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Not present</w:t>
            </w:r>
            <w:r w:rsidR="00B616F7" w:rsidRPr="004F1831">
              <w:rPr>
                <w:sz w:val="10"/>
                <w:szCs w:val="10"/>
                <w:lang w:val="en-US"/>
              </w:rPr>
              <w:t xml:space="preserve">. 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Not understood.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B616F7" w:rsidRPr="004F1831" w:rsidRDefault="00B616F7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UNDERSTANDING AND APPLICATION OF DYNAMIC RANGE: SPACE, TIME, WEIGHT, FLOW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Developing, but may vary from individual to individual or relative to effort required.</w:t>
            </w:r>
          </w:p>
        </w:tc>
        <w:tc>
          <w:tcPr>
            <w:tcW w:w="1888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Gradations of time and weight are achieved for short periods.</w:t>
            </w:r>
          </w:p>
        </w:tc>
      </w:tr>
      <w:tr w:rsidR="00B616F7" w:rsidRPr="004F1831" w:rsidTr="00C45E4A">
        <w:tc>
          <w:tcPr>
            <w:tcW w:w="981" w:type="dxa"/>
            <w:gridSpan w:val="3"/>
            <w:vMerge/>
          </w:tcPr>
          <w:p w:rsidR="00B616F7" w:rsidRPr="004F1831" w:rsidRDefault="00B616F7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616F7" w:rsidRPr="004F1831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inconsistend body development causes variations in look of EQ.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Inconsistend body development causes variations in look of EQ.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B616F7" w:rsidRPr="004F1831" w:rsidRDefault="00B616F7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ACHIEVEMENT OF BLENDED EQ/BODY CHALLENGES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Undeveloped body qualities cause variation in look of EQ. </w:t>
            </w:r>
          </w:p>
        </w:tc>
        <w:tc>
          <w:tcPr>
            <w:tcW w:w="1888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Body development is improving, lending support beneath EQ.</w:t>
            </w:r>
          </w:p>
        </w:tc>
      </w:tr>
      <w:tr w:rsidR="00B616F7" w:rsidRPr="004F1831" w:rsidTr="00C45E4A">
        <w:tc>
          <w:tcPr>
            <w:tcW w:w="981" w:type="dxa"/>
            <w:gridSpan w:val="3"/>
            <w:vMerge/>
          </w:tcPr>
          <w:p w:rsidR="00B616F7" w:rsidRPr="004F1831" w:rsidRDefault="00B616F7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616F7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Not present</w:t>
            </w:r>
            <w:r w:rsidR="00B616F7" w:rsidRPr="004F1831">
              <w:rPr>
                <w:sz w:val="10"/>
                <w:szCs w:val="10"/>
                <w:lang w:val="en-US"/>
              </w:rPr>
              <w:t>.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Not understood or applied.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B616F7" w:rsidRPr="004F1831" w:rsidRDefault="00B616F7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DEVELOPMENT OF BREATH, MUSCLE, TENSION, FLEXION, ROTATION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Introductory knowledge is applied in simple efforts.</w:t>
            </w:r>
          </w:p>
        </w:tc>
        <w:tc>
          <w:tcPr>
            <w:tcW w:w="1888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Understood and applied in simple introductory efforts.</w:t>
            </w:r>
          </w:p>
        </w:tc>
      </w:tr>
      <w:tr w:rsidR="00B616F7" w:rsidRPr="004F1831" w:rsidTr="00C45E4A">
        <w:tc>
          <w:tcPr>
            <w:tcW w:w="981" w:type="dxa"/>
            <w:gridSpan w:val="3"/>
            <w:vMerge/>
          </w:tcPr>
          <w:p w:rsidR="00B616F7" w:rsidRPr="004F1831" w:rsidRDefault="00B616F7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616F7" w:rsidRPr="004F1831" w:rsidRDefault="00B616F7" w:rsidP="00B616F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weak or no recovery from frequent breaks and flaws.</w:t>
            </w:r>
          </w:p>
          <w:p w:rsidR="00B616F7" w:rsidRPr="004F1831" w:rsidRDefault="00B616F7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weak concentration.</w:t>
            </w:r>
          </w:p>
          <w:p w:rsidR="00B616F7" w:rsidRPr="004F1831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Extremely incomplete program may limit training demonstration.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training.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Weak or no recovery from frequent breaks and flaws.</w:t>
            </w:r>
          </w:p>
          <w:p w:rsidR="00B616F7" w:rsidRPr="009F62FF" w:rsidRDefault="00B616F7" w:rsidP="00B616F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Weak concentration.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B616F7" w:rsidRPr="004F1831" w:rsidRDefault="00B616F7" w:rsidP="00F340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TRAINING TO SUPPORT VOCABULARY</w:t>
            </w:r>
          </w:p>
        </w:tc>
        <w:tc>
          <w:tcPr>
            <w:tcW w:w="2170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Moderate introductory training, concentration and stamina.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Inconsistent recovery from breaks and flaws.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Average physical and mental development for this level.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May be a work in progress but allows adequate demonstration.</w:t>
            </w:r>
          </w:p>
        </w:tc>
        <w:tc>
          <w:tcPr>
            <w:tcW w:w="1888" w:type="dxa"/>
            <w:gridSpan w:val="3"/>
            <w:vAlign w:val="center"/>
          </w:tcPr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Good </w:t>
            </w:r>
            <w:r w:rsidR="009F62FF">
              <w:rPr>
                <w:sz w:val="14"/>
                <w:szCs w:val="14"/>
                <w:lang w:val="en-US"/>
              </w:rPr>
              <w:t xml:space="preserve">introductory </w:t>
            </w:r>
            <w:r w:rsidRPr="009F62FF">
              <w:rPr>
                <w:sz w:val="14"/>
                <w:szCs w:val="14"/>
                <w:lang w:val="en-US"/>
              </w:rPr>
              <w:t>training for this class.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More evident recovery from breaks and flaws.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and moderate concentration and stamina.</w:t>
            </w:r>
          </w:p>
          <w:p w:rsidR="00B616F7" w:rsidRPr="009F62FF" w:rsidRDefault="00B616F7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Good physical and metnal development for this class.</w:t>
            </w:r>
          </w:p>
        </w:tc>
      </w:tr>
    </w:tbl>
    <w:p w:rsidR="003E507C" w:rsidRPr="004F1831" w:rsidRDefault="003E507C">
      <w:pPr>
        <w:rPr>
          <w:lang w:val="en-US"/>
        </w:rPr>
      </w:pPr>
    </w:p>
    <w:p w:rsidR="003E507C" w:rsidRPr="004F1831" w:rsidRDefault="003E507C">
      <w:pPr>
        <w:overflowPunct/>
        <w:autoSpaceDE/>
        <w:autoSpaceDN/>
        <w:adjustRightInd/>
        <w:textAlignment w:val="auto"/>
        <w:rPr>
          <w:lang w:val="en-US"/>
        </w:rPr>
      </w:pPr>
      <w:r w:rsidRPr="004F1831">
        <w:rPr>
          <w:lang w:val="en-US"/>
        </w:rPr>
        <w:br w:type="page"/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329"/>
        <w:gridCol w:w="327"/>
        <w:gridCol w:w="325"/>
        <w:gridCol w:w="419"/>
        <w:gridCol w:w="436"/>
        <w:gridCol w:w="415"/>
        <w:gridCol w:w="748"/>
        <w:gridCol w:w="674"/>
        <w:gridCol w:w="748"/>
        <w:gridCol w:w="1524"/>
        <w:gridCol w:w="748"/>
        <w:gridCol w:w="674"/>
        <w:gridCol w:w="748"/>
        <w:gridCol w:w="748"/>
        <w:gridCol w:w="674"/>
        <w:gridCol w:w="466"/>
      </w:tblGrid>
      <w:tr w:rsidR="003E507C" w:rsidRPr="004F1831" w:rsidTr="0011610A">
        <w:tc>
          <w:tcPr>
            <w:tcW w:w="100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07C" w:rsidRPr="004F1831" w:rsidRDefault="0015187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RMCGA Movement</w:t>
            </w:r>
            <w:r w:rsidRPr="004F1831">
              <w:rPr>
                <w:lang w:val="en-US"/>
              </w:rPr>
              <w:t xml:space="preserve"> </w:t>
            </w:r>
            <w:r w:rsidR="00B04497">
              <w:rPr>
                <w:lang w:val="en-US"/>
              </w:rPr>
              <w:t xml:space="preserve">Cadet, Middle School, </w:t>
            </w:r>
            <w:r>
              <w:rPr>
                <w:lang w:val="en-US"/>
              </w:rPr>
              <w:t>and Novice Class</w:t>
            </w:r>
          </w:p>
        </w:tc>
      </w:tr>
      <w:tr w:rsidR="003E507C" w:rsidRPr="004F1831" w:rsidTr="0011610A">
        <w:tc>
          <w:tcPr>
            <w:tcW w:w="981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3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lang w:val="en-US"/>
              </w:rPr>
            </w:pPr>
            <w:r w:rsidRPr="004F1831">
              <w:rPr>
                <w:color w:val="FFFFFF" w:themeColor="background1"/>
                <w:lang w:val="en-US"/>
              </w:rPr>
              <w:t>POINTS OF COMPARISON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bottom w:val="nil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Box 5</w:t>
            </w:r>
          </w:p>
        </w:tc>
      </w:tr>
      <w:tr w:rsidR="003E507C" w:rsidRPr="004F1831" w:rsidTr="0011610A"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Seldom Explores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Rarely Discovers</w:t>
            </w:r>
          </w:p>
        </w:tc>
        <w:tc>
          <w:tcPr>
            <w:tcW w:w="2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Sometimes Knows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3"/>
                <w:szCs w:val="13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Frequently Understands</w:t>
            </w:r>
          </w:p>
        </w:tc>
        <w:tc>
          <w:tcPr>
            <w:tcW w:w="1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3"/>
                <w:szCs w:val="13"/>
                <w:lang w:val="en-US"/>
              </w:rPr>
            </w:pPr>
            <w:r w:rsidRPr="004F1831">
              <w:rPr>
                <w:rFonts w:cs="Tahoma"/>
                <w:noProof w:val="0"/>
                <w:sz w:val="13"/>
                <w:szCs w:val="13"/>
                <w:lang w:val="en-US"/>
              </w:rPr>
              <w:t>Always Applies</w:t>
            </w:r>
          </w:p>
        </w:tc>
      </w:tr>
      <w:tr w:rsidR="003E507C" w:rsidRPr="004F1831" w:rsidTr="0011610A">
        <w:tc>
          <w:tcPr>
            <w:tcW w:w="981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7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30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59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60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89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90 </w:t>
            </w:r>
            <w:r w:rsidR="00BD520D" w:rsidRPr="004F1831">
              <w:rPr>
                <w:rFonts w:cs="Tahoma"/>
                <w:noProof w:val="0"/>
                <w:sz w:val="16"/>
                <w:szCs w:val="16"/>
                <w:lang w:val="en-US"/>
              </w:rPr>
              <w:t>to</w:t>
            </w:r>
            <w:r w:rsidRPr="004F1831">
              <w:rPr>
                <w:rFonts w:cs="Tahoma"/>
                <w:noProof w:val="0"/>
                <w:sz w:val="16"/>
                <w:szCs w:val="16"/>
                <w:lang w:val="en-US"/>
              </w:rPr>
              <w:t xml:space="preserve"> 100</w:t>
            </w:r>
          </w:p>
        </w:tc>
      </w:tr>
      <w:tr w:rsidR="003E507C" w:rsidRPr="004F1831" w:rsidTr="0011610A">
        <w:tc>
          <w:tcPr>
            <w:tcW w:w="329" w:type="dxa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0</w:t>
            </w:r>
          </w:p>
        </w:tc>
        <w:tc>
          <w:tcPr>
            <w:tcW w:w="327" w:type="dxa"/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7-13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14-21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22-29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30-39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40-49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50-59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8"/>
                <w:szCs w:val="8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60-69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70-79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80-89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90-93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94-97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8"/>
                <w:szCs w:val="8"/>
                <w:lang w:val="en-US"/>
              </w:rPr>
            </w:pPr>
            <w:r w:rsidRPr="004F1831">
              <w:rPr>
                <w:sz w:val="8"/>
                <w:szCs w:val="8"/>
                <w:lang w:val="en-US"/>
              </w:rPr>
              <w:t>98-100</w:t>
            </w:r>
          </w:p>
        </w:tc>
      </w:tr>
      <w:tr w:rsidR="003E507C" w:rsidRPr="004F1831" w:rsidTr="0011610A">
        <w:tc>
          <w:tcPr>
            <w:tcW w:w="2251" w:type="dxa"/>
            <w:gridSpan w:val="6"/>
            <w:tcBorders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Amount of criteria met/ Amount of the time: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4 Some/Some</w:t>
            </w:r>
          </w:p>
        </w:tc>
        <w:tc>
          <w:tcPr>
            <w:tcW w:w="1524" w:type="dxa"/>
            <w:vMerge/>
            <w:shd w:val="clear" w:color="auto" w:fill="808080" w:themeFill="background1" w:themeFillShade="80"/>
          </w:tcPr>
          <w:p w:rsidR="003E507C" w:rsidRPr="004F1831" w:rsidRDefault="003E507C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 to 5 Some/Some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Some/Some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Most/Most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507C" w:rsidRPr="004F1831" w:rsidRDefault="006B41C7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All/All</w:t>
            </w:r>
          </w:p>
        </w:tc>
      </w:tr>
      <w:tr w:rsidR="003E507C" w:rsidRPr="004F1831" w:rsidTr="0011610A">
        <w:tc>
          <w:tcPr>
            <w:tcW w:w="10003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07C" w:rsidRPr="004F1831" w:rsidRDefault="00A5377E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>V</w:t>
            </w:r>
            <w:r w:rsidR="004F1831">
              <w:rPr>
                <w:lang w:val="en-US"/>
              </w:rPr>
              <w:t>ocabulary – At a starting, basic</w:t>
            </w:r>
            <w:r w:rsidRPr="004F1831">
              <w:rPr>
                <w:lang w:val="en-US"/>
              </w:rPr>
              <w:t xml:space="preserve"> level, whose vocabulary contained the greater:</w:t>
            </w:r>
          </w:p>
        </w:tc>
      </w:tr>
      <w:tr w:rsidR="0011610A" w:rsidRPr="004F1831" w:rsidTr="0011610A">
        <w:tc>
          <w:tcPr>
            <w:tcW w:w="981" w:type="dxa"/>
            <w:gridSpan w:val="3"/>
            <w:vMerge w:val="restart"/>
            <w:vAlign w:val="center"/>
          </w:tcPr>
          <w:p w:rsidR="0011610A" w:rsidRPr="004F1831" w:rsidRDefault="0011610A" w:rsidP="003E507C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Generally lacks readability </w:t>
            </w:r>
          </w:p>
        </w:tc>
        <w:tc>
          <w:tcPr>
            <w:tcW w:w="1270" w:type="dxa"/>
            <w:gridSpan w:val="3"/>
            <w:vAlign w:val="center"/>
          </w:tcPr>
          <w:p w:rsidR="0011610A" w:rsidRPr="004F1831" w:rsidRDefault="0011610A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limited, repetitious, or only single efforts. </w:t>
            </w:r>
          </w:p>
          <w:p w:rsidR="0011610A" w:rsidRPr="004F1831" w:rsidRDefault="0011610A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short phrases. </w:t>
            </w:r>
          </w:p>
          <w:p w:rsidR="0011610A" w:rsidRPr="004F1831" w:rsidRDefault="0011610A" w:rsidP="003E507C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Program is extremely incomplete.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Limited, repetitious, or only single efforts. </w:t>
            </w:r>
          </w:p>
          <w:p w:rsidR="0011610A" w:rsidRPr="009F62FF" w:rsidRDefault="0011610A" w:rsidP="003E507C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Short phrases.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11610A" w:rsidRPr="004F1831" w:rsidRDefault="009F6559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RANGE AND VARIETY OF MOVEMENT</w:t>
            </w:r>
            <w:r w:rsidR="0011610A"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 SKILLS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Some variety.</w:t>
            </w:r>
          </w:p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May still be in a work in progress, but provides adequate opportunity. </w:t>
            </w:r>
          </w:p>
        </w:tc>
        <w:tc>
          <w:tcPr>
            <w:tcW w:w="1888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Growing range, with some variety and dimensionality. </w:t>
            </w:r>
          </w:p>
        </w:tc>
      </w:tr>
      <w:tr w:rsidR="0011610A" w:rsidRPr="004F1831" w:rsidTr="0011610A">
        <w:tc>
          <w:tcPr>
            <w:tcW w:w="981" w:type="dxa"/>
            <w:gridSpan w:val="3"/>
            <w:vMerge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1610A" w:rsidRPr="004F1831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More than seldom included.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Seldom included.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DYNAMIC RANGE: SPACE, TIME, WEIGHT, FLOW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Sometimes explores gradations of time and weight. </w:t>
            </w:r>
          </w:p>
        </w:tc>
        <w:tc>
          <w:tcPr>
            <w:tcW w:w="1888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Growing range of gradations. </w:t>
            </w:r>
          </w:p>
        </w:tc>
      </w:tr>
      <w:tr w:rsidR="0011610A" w:rsidRPr="004F1831" w:rsidTr="0011610A">
        <w:tc>
          <w:tcPr>
            <w:tcW w:w="981" w:type="dxa"/>
            <w:gridSpan w:val="3"/>
            <w:vMerge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1610A" w:rsidRPr="004F1831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Sometimes single efforts only.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Single efforts only.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DEPTH, RANGE AND VARIETY OF BLEND B</w:t>
            </w:r>
            <w:r w:rsidR="009F6559"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E</w:t>
            </w: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TW</w:t>
            </w:r>
            <w:r w:rsidR="009F6559"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EEN</w:t>
            </w: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 EQ/BODY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Occasionally combined </w:t>
            </w:r>
            <w:r w:rsidR="009F62FF">
              <w:rPr>
                <w:sz w:val="14"/>
                <w:szCs w:val="14"/>
                <w:lang w:val="en-US"/>
              </w:rPr>
              <w:t xml:space="preserve">at a class appropriate level </w:t>
            </w:r>
            <w:r w:rsidRPr="009F62FF">
              <w:rPr>
                <w:sz w:val="14"/>
                <w:szCs w:val="14"/>
                <w:lang w:val="en-US"/>
              </w:rPr>
              <w:t xml:space="preserve">with MV, motion or staging. </w:t>
            </w:r>
          </w:p>
        </w:tc>
        <w:tc>
          <w:tcPr>
            <w:tcW w:w="1888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Some combining </w:t>
            </w:r>
            <w:r w:rsidR="009F62FF">
              <w:rPr>
                <w:sz w:val="14"/>
                <w:szCs w:val="14"/>
                <w:lang w:val="en-US"/>
              </w:rPr>
              <w:t xml:space="preserve">as appropriate </w:t>
            </w:r>
            <w:r w:rsidRPr="009F62FF">
              <w:rPr>
                <w:sz w:val="14"/>
                <w:szCs w:val="14"/>
                <w:lang w:val="en-US"/>
              </w:rPr>
              <w:t xml:space="preserve">with MV or staging. </w:t>
            </w:r>
          </w:p>
        </w:tc>
      </w:tr>
      <w:tr w:rsidR="0011610A" w:rsidRPr="004F1831" w:rsidTr="0011610A">
        <w:trPr>
          <w:trHeight w:val="263"/>
        </w:trPr>
        <w:tc>
          <w:tcPr>
            <w:tcW w:w="981" w:type="dxa"/>
            <w:gridSpan w:val="3"/>
            <w:vMerge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1610A" w:rsidRPr="004F1831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Very occasionally compatible.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Occasionally compatible.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11610A" w:rsidRPr="004F1831" w:rsidRDefault="0011610A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RANGE OF MATERIAL MOST COMPATIBLE WITH TRAINING </w:t>
            </w:r>
          </w:p>
        </w:tc>
        <w:tc>
          <w:tcPr>
            <w:tcW w:w="2170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Usually compatible.</w:t>
            </w:r>
          </w:p>
        </w:tc>
        <w:tc>
          <w:tcPr>
            <w:tcW w:w="1888" w:type="dxa"/>
            <w:gridSpan w:val="3"/>
            <w:vAlign w:val="center"/>
          </w:tcPr>
          <w:p w:rsidR="0011610A" w:rsidRPr="009F62FF" w:rsidRDefault="0011610A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Mostly compatible. </w:t>
            </w:r>
          </w:p>
        </w:tc>
      </w:tr>
      <w:tr w:rsidR="003E507C" w:rsidRPr="004F1831" w:rsidTr="0011610A">
        <w:tc>
          <w:tcPr>
            <w:tcW w:w="10003" w:type="dxa"/>
            <w:gridSpan w:val="16"/>
            <w:shd w:val="clear" w:color="auto" w:fill="F2F2F2" w:themeFill="background1" w:themeFillShade="F2"/>
            <w:vAlign w:val="center"/>
          </w:tcPr>
          <w:p w:rsidR="003E507C" w:rsidRPr="004F1831" w:rsidRDefault="00A5377E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4F1831">
              <w:rPr>
                <w:lang w:val="en-US"/>
              </w:rPr>
              <w:t xml:space="preserve">Excellence – At a </w:t>
            </w:r>
            <w:r w:rsidR="004F1831">
              <w:rPr>
                <w:lang w:val="en-US"/>
              </w:rPr>
              <w:t>start</w:t>
            </w:r>
            <w:r w:rsidRPr="004F1831">
              <w:rPr>
                <w:lang w:val="en-US"/>
              </w:rPr>
              <w:t>ing, basic level, whose performers demonstrated the better:</w:t>
            </w:r>
          </w:p>
        </w:tc>
      </w:tr>
      <w:tr w:rsidR="00E34696" w:rsidRPr="004F1831" w:rsidTr="0011610A">
        <w:tc>
          <w:tcPr>
            <w:tcW w:w="981" w:type="dxa"/>
            <w:gridSpan w:val="3"/>
            <w:vMerge w:val="restart"/>
            <w:vAlign w:val="center"/>
          </w:tcPr>
          <w:p w:rsidR="00E34696" w:rsidRPr="004F1831" w:rsidRDefault="00E34696" w:rsidP="004C5B9B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9" w:hanging="179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No training in MV principles demonstrated. </w:t>
            </w:r>
          </w:p>
          <w:p w:rsidR="00E34696" w:rsidRPr="004F1831" w:rsidRDefault="00E34696" w:rsidP="006B41C7">
            <w:pPr>
              <w:pStyle w:val="ListParagraph"/>
              <w:overflowPunct/>
              <w:autoSpaceDE/>
              <w:autoSpaceDN/>
              <w:adjustRightInd/>
              <w:ind w:left="179"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34696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discovering, with some training and uniformity relative to introductory principles.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Discovering, with some training and uniformity relative to introductory principles.</w:t>
            </w:r>
          </w:p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Style is not understood.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E34696" w:rsidRPr="004F1831" w:rsidRDefault="00E34696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 xml:space="preserve">UNDERSTANDING AND APPLICATION OF MV PRINCIPLES 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Developing, but may vary from individual to individual or relative to effort required.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style.</w:t>
            </w:r>
          </w:p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More consistend method and timing. </w:t>
            </w:r>
          </w:p>
        </w:tc>
        <w:tc>
          <w:tcPr>
            <w:tcW w:w="1888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Introductory skills understood and ofte</w:t>
            </w:r>
            <w:r w:rsidR="001F3B16">
              <w:rPr>
                <w:sz w:val="14"/>
                <w:szCs w:val="14"/>
                <w:lang w:val="en-US"/>
              </w:rPr>
              <w:t>n achieved, with more consistent</w:t>
            </w:r>
            <w:r w:rsidRPr="009F62FF">
              <w:rPr>
                <w:sz w:val="14"/>
                <w:szCs w:val="14"/>
                <w:lang w:val="en-US"/>
              </w:rPr>
              <w:t xml:space="preserve"> uniformity in method, style and timing.  </w:t>
            </w:r>
          </w:p>
        </w:tc>
      </w:tr>
      <w:tr w:rsidR="00E34696" w:rsidRPr="004F1831" w:rsidTr="0011610A">
        <w:tc>
          <w:tcPr>
            <w:tcW w:w="981" w:type="dxa"/>
            <w:gridSpan w:val="3"/>
            <w:vMerge/>
          </w:tcPr>
          <w:p w:rsidR="00E34696" w:rsidRPr="004F1831" w:rsidRDefault="00E34696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34696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 xml:space="preserve">Not present. 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Not understood. 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E34696" w:rsidRPr="004F1831" w:rsidRDefault="00E34696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UNDERSTANDING AND APPLICATION OF DYNAMIC RANGE: SPACE, TIME, WEIGHT, FLOW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Developing, but may vary from individual to individual or relative to effort required.</w:t>
            </w:r>
          </w:p>
        </w:tc>
        <w:tc>
          <w:tcPr>
            <w:tcW w:w="1888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Gradations of time and weight are achieved for short periods.</w:t>
            </w:r>
          </w:p>
        </w:tc>
      </w:tr>
      <w:tr w:rsidR="00E34696" w:rsidRPr="004F1831" w:rsidTr="0011610A">
        <w:tc>
          <w:tcPr>
            <w:tcW w:w="981" w:type="dxa"/>
            <w:gridSpan w:val="3"/>
            <w:vMerge/>
          </w:tcPr>
          <w:p w:rsidR="00E34696" w:rsidRPr="004F1831" w:rsidRDefault="00E34696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34696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inconsistend body development causes variations in look of.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Inconsistend body development causes variations in look of.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E34696" w:rsidRPr="004F1831" w:rsidRDefault="00E34696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ACHIEVEMENT OF BLENDED EQ/BODY CHALLENGES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Undeveloped body qualities cause variation in look of. </w:t>
            </w:r>
          </w:p>
        </w:tc>
        <w:tc>
          <w:tcPr>
            <w:tcW w:w="1888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Body development is improving, lending support beneath EQ.</w:t>
            </w:r>
          </w:p>
        </w:tc>
      </w:tr>
      <w:tr w:rsidR="00E34696" w:rsidRPr="004F1831" w:rsidTr="0011610A">
        <w:tc>
          <w:tcPr>
            <w:tcW w:w="981" w:type="dxa"/>
            <w:gridSpan w:val="3"/>
            <w:vMerge/>
          </w:tcPr>
          <w:p w:rsidR="00E34696" w:rsidRPr="004F1831" w:rsidRDefault="00E34696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34696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Not present.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Not understood or applied.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E34696" w:rsidRPr="004F1831" w:rsidRDefault="00E34696" w:rsidP="006B41C7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DEVELOPMENT OF BREATH, MUSCLE, TENSION, FLEXION, ROTATION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Introductory knowledge is applied in simple efforts.</w:t>
            </w:r>
          </w:p>
        </w:tc>
        <w:tc>
          <w:tcPr>
            <w:tcW w:w="1888" w:type="dxa"/>
            <w:gridSpan w:val="3"/>
            <w:vAlign w:val="center"/>
          </w:tcPr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Understood and applied in simple introductory efforts.</w:t>
            </w:r>
          </w:p>
        </w:tc>
      </w:tr>
      <w:tr w:rsidR="00E34696" w:rsidRPr="004F1831" w:rsidTr="0011610A">
        <w:tc>
          <w:tcPr>
            <w:tcW w:w="981" w:type="dxa"/>
            <w:gridSpan w:val="3"/>
            <w:vMerge/>
          </w:tcPr>
          <w:p w:rsidR="00E34696" w:rsidRPr="004F1831" w:rsidRDefault="00E34696" w:rsidP="006B41C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34696" w:rsidRPr="004F1831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0"/>
                <w:szCs w:val="10"/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weak or no recovery from frequent breaks and flaws.</w:t>
            </w:r>
          </w:p>
          <w:p w:rsidR="00E34696" w:rsidRPr="004F1831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Very weak concentration.</w:t>
            </w:r>
          </w:p>
          <w:p w:rsidR="00E34696" w:rsidRPr="004F1831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lang w:val="en-US"/>
              </w:rPr>
            </w:pPr>
            <w:r w:rsidRPr="004F1831">
              <w:rPr>
                <w:sz w:val="10"/>
                <w:szCs w:val="10"/>
                <w:lang w:val="en-US"/>
              </w:rPr>
              <w:t>Extremely incomplete program may limit training demonstration.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training.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Weak or no recovery from frequent breaks and flaws.</w:t>
            </w:r>
          </w:p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Weak concentration.</w:t>
            </w:r>
          </w:p>
        </w:tc>
        <w:tc>
          <w:tcPr>
            <w:tcW w:w="1524" w:type="dxa"/>
            <w:shd w:val="clear" w:color="auto" w:fill="808080" w:themeFill="background1" w:themeFillShade="80"/>
            <w:vAlign w:val="center"/>
          </w:tcPr>
          <w:p w:rsidR="00E34696" w:rsidRPr="004F1831" w:rsidRDefault="00E34696" w:rsidP="006B41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F1831">
              <w:rPr>
                <w:rFonts w:cs="Tahoma"/>
                <w:color w:val="FFFFFF" w:themeColor="background1"/>
                <w:sz w:val="16"/>
                <w:szCs w:val="16"/>
                <w:lang w:val="en-US" w:eastAsia="en-US"/>
              </w:rPr>
              <w:t>TRAINING TO SUPPORT VOCABULARY</w:t>
            </w:r>
          </w:p>
        </w:tc>
        <w:tc>
          <w:tcPr>
            <w:tcW w:w="2170" w:type="dxa"/>
            <w:gridSpan w:val="3"/>
            <w:vAlign w:val="center"/>
          </w:tcPr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Moderate introductory training, concentration and stamina.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Inconsistent recovery from breaks and flaws.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Average physical and mental development for this level.</w:t>
            </w:r>
          </w:p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May be a work in progress but allows adequate demonstration.</w:t>
            </w:r>
          </w:p>
        </w:tc>
        <w:tc>
          <w:tcPr>
            <w:tcW w:w="1888" w:type="dxa"/>
            <w:gridSpan w:val="3"/>
            <w:vAlign w:val="center"/>
          </w:tcPr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 xml:space="preserve">Good </w:t>
            </w:r>
            <w:r w:rsidR="009F62FF">
              <w:rPr>
                <w:sz w:val="14"/>
                <w:szCs w:val="14"/>
                <w:lang w:val="en-US"/>
              </w:rPr>
              <w:t xml:space="preserve">introductory </w:t>
            </w:r>
            <w:r w:rsidRPr="009F62FF">
              <w:rPr>
                <w:sz w:val="14"/>
                <w:szCs w:val="14"/>
                <w:lang w:val="en-US"/>
              </w:rPr>
              <w:t>training for this class.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More evident recovery from breaks and flaws.</w:t>
            </w:r>
          </w:p>
          <w:p w:rsidR="00E34696" w:rsidRPr="009F62FF" w:rsidRDefault="00E34696" w:rsidP="004C5B9B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Developing and moderate concentration and stamina.</w:t>
            </w:r>
          </w:p>
          <w:p w:rsidR="00E34696" w:rsidRPr="009F62FF" w:rsidRDefault="00E34696" w:rsidP="003E507C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123" w:hanging="123"/>
              <w:textAlignment w:val="auto"/>
              <w:rPr>
                <w:sz w:val="14"/>
                <w:szCs w:val="14"/>
                <w:lang w:val="en-US"/>
              </w:rPr>
            </w:pPr>
            <w:r w:rsidRPr="009F62FF">
              <w:rPr>
                <w:sz w:val="14"/>
                <w:szCs w:val="14"/>
                <w:lang w:val="en-US"/>
              </w:rPr>
              <w:t>Good physical and metnal development for this class.</w:t>
            </w:r>
          </w:p>
        </w:tc>
      </w:tr>
    </w:tbl>
    <w:p w:rsidR="006B41C7" w:rsidRPr="004F1831" w:rsidRDefault="006B41C7">
      <w:pPr>
        <w:rPr>
          <w:lang w:val="en-US"/>
        </w:rPr>
      </w:pPr>
    </w:p>
    <w:sectPr w:rsidR="006B41C7" w:rsidRPr="004F1831" w:rsidSect="00451E1D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899"/>
    <w:multiLevelType w:val="multilevel"/>
    <w:tmpl w:val="0364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D146B"/>
    <w:multiLevelType w:val="multilevel"/>
    <w:tmpl w:val="097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1023E"/>
    <w:multiLevelType w:val="multilevel"/>
    <w:tmpl w:val="7B9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B462A"/>
    <w:multiLevelType w:val="hybridMultilevel"/>
    <w:tmpl w:val="21EA7584"/>
    <w:lvl w:ilvl="0" w:tplc="D75225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0"/>
        <w:szCs w:val="1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67E93"/>
    <w:multiLevelType w:val="multilevel"/>
    <w:tmpl w:val="35A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9798A"/>
    <w:multiLevelType w:val="multilevel"/>
    <w:tmpl w:val="E1C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75D93"/>
    <w:multiLevelType w:val="hybridMultilevel"/>
    <w:tmpl w:val="B3EC03AE"/>
    <w:lvl w:ilvl="0" w:tplc="7FF2F1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0"/>
        <w:szCs w:val="1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31408"/>
    <w:multiLevelType w:val="multilevel"/>
    <w:tmpl w:val="418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DD2DCD"/>
    <w:multiLevelType w:val="hybridMultilevel"/>
    <w:tmpl w:val="F61E5F86"/>
    <w:lvl w:ilvl="0" w:tplc="3350D3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0"/>
        <w:szCs w:val="1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4486F"/>
    <w:multiLevelType w:val="multilevel"/>
    <w:tmpl w:val="205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435D2F"/>
    <w:multiLevelType w:val="multilevel"/>
    <w:tmpl w:val="430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31F1E"/>
    <w:multiLevelType w:val="multilevel"/>
    <w:tmpl w:val="D84E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C"/>
    <w:rsid w:val="000403C4"/>
    <w:rsid w:val="00041C23"/>
    <w:rsid w:val="000C65DA"/>
    <w:rsid w:val="0011610A"/>
    <w:rsid w:val="00151877"/>
    <w:rsid w:val="001C129A"/>
    <w:rsid w:val="001F3B16"/>
    <w:rsid w:val="00254414"/>
    <w:rsid w:val="0026536F"/>
    <w:rsid w:val="00332B81"/>
    <w:rsid w:val="00350AF5"/>
    <w:rsid w:val="003E507C"/>
    <w:rsid w:val="004141D2"/>
    <w:rsid w:val="00451E1D"/>
    <w:rsid w:val="004C5B9B"/>
    <w:rsid w:val="004F1831"/>
    <w:rsid w:val="0053296F"/>
    <w:rsid w:val="005F13D6"/>
    <w:rsid w:val="006B41C7"/>
    <w:rsid w:val="006C1A28"/>
    <w:rsid w:val="006D0005"/>
    <w:rsid w:val="00764F0A"/>
    <w:rsid w:val="00864E1F"/>
    <w:rsid w:val="00993E20"/>
    <w:rsid w:val="009E75E4"/>
    <w:rsid w:val="009F62FF"/>
    <w:rsid w:val="009F6559"/>
    <w:rsid w:val="00A5377E"/>
    <w:rsid w:val="00A62A53"/>
    <w:rsid w:val="00AA25E5"/>
    <w:rsid w:val="00AB2FC6"/>
    <w:rsid w:val="00B04497"/>
    <w:rsid w:val="00B616F7"/>
    <w:rsid w:val="00BB49A5"/>
    <w:rsid w:val="00BC2816"/>
    <w:rsid w:val="00BD520D"/>
    <w:rsid w:val="00C44945"/>
    <w:rsid w:val="00C45E4A"/>
    <w:rsid w:val="00CA67F2"/>
    <w:rsid w:val="00DF6D78"/>
    <w:rsid w:val="00E34696"/>
    <w:rsid w:val="00E67DD0"/>
    <w:rsid w:val="00EB3F69"/>
    <w:rsid w:val="00EC5F84"/>
    <w:rsid w:val="00F01C65"/>
    <w:rsid w:val="00F34054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03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C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noProof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507C"/>
    <w:pPr>
      <w:ind w:left="720"/>
      <w:contextualSpacing/>
    </w:pPr>
  </w:style>
  <w:style w:type="table" w:styleId="TableGrid">
    <w:name w:val="Table Grid"/>
    <w:basedOn w:val="TableNormal"/>
    <w:rsid w:val="003E507C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F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C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noProof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507C"/>
    <w:pPr>
      <w:ind w:left="720"/>
      <w:contextualSpacing/>
    </w:pPr>
  </w:style>
  <w:style w:type="table" w:styleId="TableGrid">
    <w:name w:val="Table Grid"/>
    <w:basedOn w:val="TableNormal"/>
    <w:rsid w:val="003E507C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F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2350</Words>
  <Characters>13398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Beens</dc:creator>
  <cp:keywords/>
  <dc:description/>
  <cp:lastModifiedBy>WTB</cp:lastModifiedBy>
  <cp:revision>9</cp:revision>
  <cp:lastPrinted>2017-01-15T17:20:00Z</cp:lastPrinted>
  <dcterms:created xsi:type="dcterms:W3CDTF">2017-01-15T16:56:00Z</dcterms:created>
  <dcterms:modified xsi:type="dcterms:W3CDTF">2017-01-15T17:24:00Z</dcterms:modified>
</cp:coreProperties>
</file>